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5C0" w14:textId="1FC6F4AD" w:rsidR="00EE32C6" w:rsidRDefault="00B121B1" w:rsidP="00492BAE">
      <w:pPr>
        <w:spacing w:line="360" w:lineRule="auto"/>
        <w:jc w:val="center"/>
        <w:rPr>
          <w:rFonts w:ascii="標楷體" w:eastAsia="標楷體" w:hAnsi="標楷體" w:cs="標楷體"/>
          <w:b/>
          <w:sz w:val="30"/>
          <w:szCs w:val="30"/>
        </w:rPr>
      </w:pPr>
      <w:r w:rsidRPr="00C751D1">
        <w:rPr>
          <w:rFonts w:ascii="標楷體" w:eastAsia="標楷體" w:hAnsi="標楷體" w:cs="標楷體" w:hint="eastAsia"/>
          <w:b/>
          <w:sz w:val="30"/>
          <w:szCs w:val="30"/>
        </w:rPr>
        <w:t>中華民國排球協會1</w:t>
      </w:r>
      <w:r w:rsidR="00C751D1">
        <w:rPr>
          <w:rFonts w:ascii="標楷體" w:eastAsia="標楷體" w:hAnsi="標楷體" w:cs="標楷體" w:hint="eastAsia"/>
          <w:b/>
          <w:sz w:val="30"/>
          <w:szCs w:val="30"/>
        </w:rPr>
        <w:t>12</w:t>
      </w:r>
      <w:r w:rsidRPr="00C751D1">
        <w:rPr>
          <w:rFonts w:ascii="標楷體" w:eastAsia="標楷體" w:hAnsi="標楷體" w:cs="標楷體" w:hint="eastAsia"/>
          <w:b/>
          <w:sz w:val="30"/>
          <w:szCs w:val="30"/>
        </w:rPr>
        <w:t>年度</w:t>
      </w:r>
      <w:r w:rsidR="00C751D1">
        <w:rPr>
          <w:rFonts w:ascii="標楷體" w:eastAsia="標楷體" w:hAnsi="標楷體" w:cs="標楷體" w:hint="eastAsia"/>
          <w:b/>
          <w:sz w:val="30"/>
          <w:szCs w:val="30"/>
        </w:rPr>
        <w:t>國家</w:t>
      </w:r>
      <w:r w:rsidRPr="00C751D1">
        <w:rPr>
          <w:rFonts w:ascii="標楷體" w:eastAsia="標楷體" w:hAnsi="標楷體" w:cs="標楷體" w:hint="eastAsia"/>
          <w:b/>
          <w:sz w:val="30"/>
          <w:szCs w:val="30"/>
        </w:rPr>
        <w:t>C級裁判講習會《</w:t>
      </w:r>
      <w:r w:rsidR="00D4638B">
        <w:rPr>
          <w:rFonts w:ascii="標楷體" w:eastAsia="標楷體" w:hAnsi="標楷體" w:cs="標楷體" w:hint="eastAsia"/>
          <w:b/>
          <w:sz w:val="30"/>
          <w:szCs w:val="30"/>
        </w:rPr>
        <w:t>花蓮縣</w:t>
      </w:r>
      <w:r w:rsidRPr="00C751D1">
        <w:rPr>
          <w:rFonts w:ascii="標楷體" w:eastAsia="標楷體" w:hAnsi="標楷體" w:cs="標楷體" w:hint="eastAsia"/>
          <w:b/>
          <w:sz w:val="30"/>
          <w:szCs w:val="30"/>
        </w:rPr>
        <w:t>》</w:t>
      </w:r>
      <w:r w:rsidRPr="00C751D1">
        <w:rPr>
          <w:rFonts w:ascii="標楷體" w:eastAsia="標楷體" w:hAnsi="標楷體" w:cs="標楷體" w:hint="eastAsia"/>
          <w:b/>
          <w:color w:val="000000"/>
          <w:sz w:val="30"/>
          <w:szCs w:val="30"/>
        </w:rPr>
        <w:t>實</w:t>
      </w:r>
      <w:r w:rsidRPr="00C751D1">
        <w:rPr>
          <w:rFonts w:ascii="標楷體" w:eastAsia="標楷體" w:hAnsi="標楷體" w:cs="標楷體" w:hint="eastAsia"/>
          <w:b/>
          <w:sz w:val="30"/>
          <w:szCs w:val="30"/>
        </w:rPr>
        <w:t>施計畫</w:t>
      </w:r>
    </w:p>
    <w:p w14:paraId="75C085C1" w14:textId="1D41EE0B" w:rsidR="00492BAE" w:rsidRDefault="00492BAE" w:rsidP="00492BAE">
      <w:pPr>
        <w:spacing w:line="360" w:lineRule="auto"/>
        <w:jc w:val="right"/>
        <w:rPr>
          <w:rFonts w:ascii="標楷體" w:eastAsia="標楷體" w:hAnsi="標楷體" w:cs="標楷體"/>
          <w:b/>
          <w:sz w:val="30"/>
          <w:szCs w:val="30"/>
        </w:rPr>
      </w:pPr>
      <w:r w:rsidRPr="00B05382">
        <w:rPr>
          <w:rFonts w:ascii="標楷體" w:eastAsia="標楷體" w:hAnsi="標楷體" w:cs="標楷體" w:hint="eastAsia"/>
          <w:sz w:val="20"/>
          <w:szCs w:val="20"/>
        </w:rPr>
        <w:t>中華民國體育運動總會</w:t>
      </w:r>
      <w:r w:rsidRPr="000A1C82">
        <w:rPr>
          <w:rFonts w:ascii="標楷體" w:eastAsia="標楷體" w:hAnsi="標楷體" w:cs="標楷體" w:hint="eastAsia"/>
          <w:color w:val="FF0000"/>
          <w:sz w:val="20"/>
          <w:szCs w:val="20"/>
          <w:u w:val="single"/>
        </w:rPr>
        <w:t>112年</w:t>
      </w:r>
      <w:r w:rsidR="00807C75">
        <w:rPr>
          <w:rFonts w:ascii="標楷體" w:eastAsia="標楷體" w:hAnsi="標楷體" w:cs="標楷體" w:hint="eastAsia"/>
          <w:color w:val="FF0000"/>
          <w:sz w:val="20"/>
          <w:szCs w:val="20"/>
          <w:u w:val="single"/>
        </w:rPr>
        <w:t>4</w:t>
      </w:r>
      <w:r w:rsidRPr="000A1C82">
        <w:rPr>
          <w:rFonts w:ascii="標楷體" w:eastAsia="標楷體" w:hAnsi="標楷體" w:cs="標楷體" w:hint="eastAsia"/>
          <w:color w:val="FF0000"/>
          <w:sz w:val="20"/>
          <w:szCs w:val="20"/>
          <w:u w:val="single"/>
        </w:rPr>
        <w:t>月</w:t>
      </w:r>
      <w:r w:rsidR="00807C75">
        <w:rPr>
          <w:rFonts w:ascii="標楷體" w:eastAsia="標楷體" w:hAnsi="標楷體" w:cs="標楷體" w:hint="eastAsia"/>
          <w:color w:val="FF0000"/>
          <w:sz w:val="20"/>
          <w:szCs w:val="20"/>
          <w:u w:val="single"/>
        </w:rPr>
        <w:t>20</w:t>
      </w:r>
      <w:r w:rsidRPr="000A1C82">
        <w:rPr>
          <w:rFonts w:ascii="標楷體" w:eastAsia="標楷體" w:hAnsi="標楷體" w:cs="標楷體" w:hint="eastAsia"/>
          <w:color w:val="FF0000"/>
          <w:sz w:val="20"/>
          <w:szCs w:val="20"/>
          <w:u w:val="single"/>
        </w:rPr>
        <w:t>日</w:t>
      </w:r>
      <w:r w:rsidRPr="00B05382">
        <w:rPr>
          <w:rFonts w:ascii="標楷體" w:eastAsia="標楷體" w:hAnsi="標楷體" w:cs="標楷體" w:hint="eastAsia"/>
          <w:sz w:val="20"/>
          <w:szCs w:val="20"/>
        </w:rPr>
        <w:t>體總業字第</w:t>
      </w:r>
      <w:r w:rsidR="00807C75">
        <w:rPr>
          <w:rFonts w:ascii="標楷體" w:eastAsia="標楷體" w:hAnsi="標楷體" w:cs="標楷體" w:hint="eastAsia"/>
          <w:sz w:val="20"/>
          <w:szCs w:val="20"/>
        </w:rPr>
        <w:t>1120000731</w:t>
      </w:r>
      <w:r w:rsidRPr="00B05382">
        <w:rPr>
          <w:rFonts w:ascii="標楷體" w:eastAsia="標楷體" w:hAnsi="標楷體" w:cs="標楷體" w:hint="eastAsia"/>
          <w:sz w:val="20"/>
          <w:szCs w:val="20"/>
        </w:rPr>
        <w:t>號函</w:t>
      </w:r>
      <w:r>
        <w:rPr>
          <w:rFonts w:ascii="標楷體" w:eastAsia="標楷體" w:hAnsi="標楷體" w:cs="標楷體" w:hint="eastAsia"/>
          <w:sz w:val="20"/>
          <w:szCs w:val="20"/>
        </w:rPr>
        <w:t>核定</w:t>
      </w:r>
    </w:p>
    <w:p w14:paraId="4C00893D" w14:textId="77777777" w:rsidR="00C751D1" w:rsidRDefault="00B121B1" w:rsidP="00C751D1">
      <w:pPr>
        <w:spacing w:line="440" w:lineRule="exact"/>
        <w:ind w:left="1982" w:hangingChars="708" w:hanging="1982"/>
        <w:rPr>
          <w:rFonts w:ascii="標楷體" w:eastAsia="標楷體" w:hAnsi="標楷體" w:cs="標楷體"/>
          <w:sz w:val="28"/>
        </w:rPr>
      </w:pPr>
      <w:r>
        <w:rPr>
          <w:rFonts w:ascii="標楷體" w:eastAsia="標楷體" w:hAnsi="標楷體" w:cs="標楷體" w:hint="eastAsia"/>
          <w:sz w:val="28"/>
        </w:rPr>
        <w:t>一、</w:t>
      </w:r>
      <w:r w:rsidR="00C751D1">
        <w:rPr>
          <w:rFonts w:ascii="標楷體" w:eastAsia="標楷體" w:hAnsi="標楷體" w:cs="標楷體" w:hint="eastAsia"/>
          <w:sz w:val="28"/>
        </w:rPr>
        <w:t>活動依據</w:t>
      </w:r>
      <w:r>
        <w:rPr>
          <w:rFonts w:ascii="標楷體" w:eastAsia="標楷體" w:hAnsi="標楷體" w:cs="標楷體" w:hint="eastAsia"/>
          <w:sz w:val="28"/>
        </w:rPr>
        <w:t>：</w:t>
      </w:r>
      <w:r w:rsidR="00C751D1">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Default="00C751D1" w:rsidP="00C751D1">
      <w:pPr>
        <w:spacing w:line="440" w:lineRule="exact"/>
        <w:ind w:left="1982" w:hangingChars="708" w:hanging="1982"/>
      </w:pPr>
      <w:r>
        <w:rPr>
          <w:rFonts w:ascii="標楷體" w:eastAsia="標楷體" w:hAnsi="標楷體" w:cs="標楷體" w:hint="eastAsia"/>
          <w:sz w:val="28"/>
        </w:rPr>
        <w:t>二、活動目的：</w:t>
      </w:r>
      <w:r w:rsidR="00B121B1">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Default="00C751D1" w:rsidP="00C751D1">
      <w:pPr>
        <w:spacing w:line="440" w:lineRule="exact"/>
      </w:pPr>
      <w:r>
        <w:rPr>
          <w:rFonts w:ascii="標楷體" w:eastAsia="標楷體" w:hAnsi="標楷體" w:cs="標楷體" w:hint="eastAsia"/>
          <w:sz w:val="28"/>
        </w:rPr>
        <w:t>三、</w:t>
      </w:r>
      <w:r w:rsidR="00B121B1">
        <w:rPr>
          <w:rFonts w:ascii="標楷體" w:eastAsia="標楷體" w:hAnsi="標楷體" w:cs="標楷體" w:hint="eastAsia"/>
          <w:sz w:val="28"/>
        </w:rPr>
        <w:t>指導單位：教育部體育署、中華民國體育運動總會。</w:t>
      </w:r>
    </w:p>
    <w:p w14:paraId="49F1B4A5" w14:textId="72267AD3" w:rsidR="00B121B1" w:rsidRDefault="00C751D1" w:rsidP="00C751D1">
      <w:pPr>
        <w:spacing w:line="440" w:lineRule="exact"/>
      </w:pPr>
      <w:r>
        <w:rPr>
          <w:rFonts w:ascii="標楷體" w:eastAsia="標楷體" w:hAnsi="標楷體" w:cs="標楷體" w:hint="eastAsia"/>
          <w:sz w:val="28"/>
        </w:rPr>
        <w:t>四、</w:t>
      </w:r>
      <w:r w:rsidR="00B121B1">
        <w:rPr>
          <w:rFonts w:ascii="標楷體" w:eastAsia="標楷體" w:hAnsi="標楷體" w:cs="標楷體" w:hint="eastAsia"/>
          <w:sz w:val="28"/>
        </w:rPr>
        <w:t>主辦單位：中華民國排球協會(以下簡稱本會)、</w:t>
      </w:r>
      <w:r w:rsidR="00EE32C6">
        <w:rPr>
          <w:rFonts w:ascii="標楷體" w:eastAsia="標楷體" w:hAnsi="標楷體" w:cs="標楷體" w:hint="eastAsia"/>
          <w:sz w:val="28"/>
        </w:rPr>
        <w:t>花蓮</w:t>
      </w:r>
      <w:r w:rsidR="00B121B1">
        <w:rPr>
          <w:rFonts w:ascii="標楷體" w:eastAsia="標楷體" w:hAnsi="標楷體" w:cs="標楷體" w:hint="eastAsia"/>
          <w:sz w:val="28"/>
        </w:rPr>
        <w:t>縣政府。</w:t>
      </w:r>
    </w:p>
    <w:p w14:paraId="58ABF349" w14:textId="2A60BECE" w:rsidR="00B121B1" w:rsidRDefault="00C751D1" w:rsidP="00C751D1">
      <w:pPr>
        <w:spacing w:line="440" w:lineRule="exact"/>
      </w:pPr>
      <w:r>
        <w:rPr>
          <w:rFonts w:ascii="標楷體" w:eastAsia="標楷體" w:hAnsi="標楷體" w:cs="標楷體" w:hint="eastAsia"/>
          <w:sz w:val="28"/>
          <w:szCs w:val="28"/>
        </w:rPr>
        <w:t>五、</w:t>
      </w:r>
      <w:r w:rsidR="00B121B1">
        <w:rPr>
          <w:rFonts w:ascii="標楷體" w:eastAsia="標楷體" w:hAnsi="標楷體" w:cs="標楷體" w:hint="eastAsia"/>
          <w:sz w:val="28"/>
          <w:szCs w:val="28"/>
        </w:rPr>
        <w:t>承辦單位：</w:t>
      </w:r>
      <w:r w:rsidR="00EE32C6">
        <w:rPr>
          <w:rFonts w:ascii="標楷體" w:eastAsia="標楷體" w:hAnsi="標楷體" w:cs="標楷體" w:hint="eastAsia"/>
          <w:sz w:val="28"/>
          <w:szCs w:val="28"/>
        </w:rPr>
        <w:t>花蓮</w:t>
      </w:r>
      <w:r w:rsidR="00B05382">
        <w:rPr>
          <w:rFonts w:ascii="標楷體" w:eastAsia="標楷體" w:hAnsi="標楷體" w:cs="標楷體" w:hint="eastAsia"/>
          <w:sz w:val="28"/>
          <w:szCs w:val="28"/>
        </w:rPr>
        <w:t>縣體育</w:t>
      </w:r>
      <w:r w:rsidR="00B121B1">
        <w:rPr>
          <w:rFonts w:ascii="標楷體" w:eastAsia="標楷體" w:hAnsi="標楷體" w:cs="標楷體" w:hint="eastAsia"/>
          <w:sz w:val="28"/>
          <w:szCs w:val="28"/>
        </w:rPr>
        <w:t>會排球委員會。</w:t>
      </w:r>
    </w:p>
    <w:p w14:paraId="57A10D16" w14:textId="39FBBB04" w:rsidR="00B121B1" w:rsidRDefault="00C751D1" w:rsidP="00C751D1">
      <w:pPr>
        <w:spacing w:line="440" w:lineRule="exact"/>
      </w:pPr>
      <w:r>
        <w:rPr>
          <w:rFonts w:ascii="標楷體" w:eastAsia="標楷體" w:hAnsi="標楷體" w:cs="標楷體" w:hint="eastAsia"/>
          <w:sz w:val="28"/>
        </w:rPr>
        <w:t>六、</w:t>
      </w:r>
      <w:r w:rsidR="00B121B1">
        <w:rPr>
          <w:rFonts w:ascii="標楷體" w:eastAsia="標楷體" w:hAnsi="標楷體" w:cs="標楷體" w:hint="eastAsia"/>
          <w:sz w:val="28"/>
        </w:rPr>
        <w:t>協辦單位：</w:t>
      </w:r>
      <w:r w:rsidR="00D81CDE" w:rsidRPr="00D81CDE">
        <w:rPr>
          <w:rFonts w:ascii="標楷體" w:eastAsia="標楷體" w:hAnsi="標楷體" w:cs="標楷體" w:hint="eastAsia"/>
          <w:sz w:val="28"/>
        </w:rPr>
        <w:t>國立花蓮高級工業職業學校</w:t>
      </w:r>
      <w:r w:rsidR="00B121B1">
        <w:rPr>
          <w:rFonts w:ascii="標楷體" w:eastAsia="標楷體" w:hAnsi="標楷體" w:cs="標楷體" w:hint="eastAsia"/>
          <w:sz w:val="28"/>
        </w:rPr>
        <w:t>。</w:t>
      </w:r>
    </w:p>
    <w:p w14:paraId="587FEF77" w14:textId="18A806A3" w:rsidR="00B121B1" w:rsidRPr="00C751D1" w:rsidRDefault="00C751D1" w:rsidP="00C751D1">
      <w:pPr>
        <w:spacing w:line="440" w:lineRule="exact"/>
      </w:pPr>
      <w:r w:rsidRPr="00C751D1">
        <w:rPr>
          <w:rFonts w:ascii="標楷體" w:eastAsia="標楷體" w:hAnsi="標楷體" w:cs="標楷體" w:hint="eastAsia"/>
          <w:sz w:val="28"/>
        </w:rPr>
        <w:t>七、活動日期</w:t>
      </w:r>
      <w:r w:rsidR="00B121B1" w:rsidRPr="00C751D1">
        <w:rPr>
          <w:rFonts w:ascii="標楷體" w:eastAsia="標楷體" w:hAnsi="標楷體" w:cs="標楷體" w:hint="eastAsia"/>
          <w:sz w:val="28"/>
        </w:rPr>
        <w:t>：</w:t>
      </w:r>
      <w:r w:rsidRPr="00C751D1">
        <w:rPr>
          <w:rFonts w:ascii="標楷體" w:eastAsia="標楷體" w:hAnsi="標楷體" w:cs="標楷體" w:hint="eastAsia"/>
          <w:sz w:val="28"/>
        </w:rPr>
        <w:t>112</w:t>
      </w:r>
      <w:r w:rsidR="00B121B1" w:rsidRPr="00C751D1">
        <w:rPr>
          <w:rFonts w:ascii="標楷體" w:eastAsia="標楷體" w:hAnsi="標楷體" w:cs="標楷體" w:hint="eastAsia"/>
          <w:sz w:val="28"/>
        </w:rPr>
        <w:t>年</w:t>
      </w:r>
      <w:r w:rsidR="00D81CDE">
        <w:rPr>
          <w:rFonts w:ascii="標楷體" w:eastAsia="標楷體" w:hAnsi="標楷體" w:cs="標楷體"/>
          <w:sz w:val="28"/>
        </w:rPr>
        <w:t>06</w:t>
      </w:r>
      <w:r w:rsidR="00B121B1" w:rsidRPr="00C751D1">
        <w:rPr>
          <w:rFonts w:ascii="標楷體" w:eastAsia="標楷體" w:hAnsi="標楷體" w:cs="標楷體" w:hint="eastAsia"/>
          <w:sz w:val="28"/>
        </w:rPr>
        <w:t>月</w:t>
      </w:r>
      <w:r w:rsidR="00D81CDE">
        <w:rPr>
          <w:rFonts w:ascii="標楷體" w:eastAsia="標楷體" w:hAnsi="標楷體" w:cs="標楷體"/>
          <w:sz w:val="28"/>
        </w:rPr>
        <w:t>09</w:t>
      </w:r>
      <w:r w:rsidR="00B121B1" w:rsidRPr="00C751D1">
        <w:rPr>
          <w:rFonts w:ascii="標楷體" w:eastAsia="標楷體" w:hAnsi="標楷體" w:cs="標楷體" w:hint="eastAsia"/>
          <w:sz w:val="28"/>
        </w:rPr>
        <w:t>日</w:t>
      </w:r>
      <w:r w:rsidR="00D4638B">
        <w:rPr>
          <w:rFonts w:ascii="標楷體" w:eastAsia="標楷體" w:hAnsi="標楷體" w:cs="標楷體" w:hint="eastAsia"/>
          <w:sz w:val="28"/>
        </w:rPr>
        <w:t>星期五</w:t>
      </w:r>
      <w:r w:rsidR="00B121B1" w:rsidRPr="00C751D1">
        <w:rPr>
          <w:rFonts w:ascii="標楷體" w:eastAsia="標楷體" w:hAnsi="標楷體" w:cs="標楷體" w:hint="eastAsia"/>
          <w:sz w:val="28"/>
        </w:rPr>
        <w:t>至</w:t>
      </w:r>
      <w:r w:rsidR="00D81CDE">
        <w:rPr>
          <w:rFonts w:ascii="標楷體" w:eastAsia="標楷體" w:hAnsi="標楷體" w:cs="標楷體"/>
          <w:sz w:val="28"/>
        </w:rPr>
        <w:t>06</w:t>
      </w:r>
      <w:r w:rsidR="00B121B1" w:rsidRPr="00C751D1">
        <w:rPr>
          <w:rFonts w:ascii="標楷體" w:eastAsia="標楷體" w:hAnsi="標楷體" w:cs="標楷體" w:hint="eastAsia"/>
          <w:sz w:val="28"/>
        </w:rPr>
        <w:t>月</w:t>
      </w:r>
      <w:r w:rsidR="00D81CDE">
        <w:rPr>
          <w:rFonts w:ascii="標楷體" w:eastAsia="標楷體" w:hAnsi="標楷體" w:cs="標楷體"/>
          <w:sz w:val="28"/>
        </w:rPr>
        <w:t>11</w:t>
      </w:r>
      <w:r w:rsidR="00B121B1" w:rsidRPr="00C751D1">
        <w:rPr>
          <w:rFonts w:ascii="標楷體" w:eastAsia="標楷體" w:hAnsi="標楷體" w:cs="標楷體" w:hint="eastAsia"/>
          <w:sz w:val="28"/>
        </w:rPr>
        <w:t>日</w:t>
      </w:r>
      <w:r w:rsidR="00D4638B">
        <w:rPr>
          <w:rFonts w:ascii="標楷體" w:eastAsia="標楷體" w:hAnsi="標楷體" w:cs="標楷體" w:hint="eastAsia"/>
          <w:sz w:val="28"/>
        </w:rPr>
        <w:t>星期日</w:t>
      </w:r>
      <w:r w:rsidRPr="00C751D1">
        <w:rPr>
          <w:rFonts w:ascii="標楷體" w:eastAsia="標楷體" w:hAnsi="標楷體" w:cs="標楷體" w:hint="eastAsia"/>
          <w:sz w:val="28"/>
        </w:rPr>
        <w:t>，共計3</w:t>
      </w:r>
      <w:r w:rsidR="00B121B1" w:rsidRPr="00C751D1">
        <w:rPr>
          <w:rFonts w:ascii="標楷體" w:eastAsia="標楷體" w:hAnsi="標楷體" w:cs="標楷體" w:hint="eastAsia"/>
          <w:sz w:val="28"/>
        </w:rPr>
        <w:t>天。</w:t>
      </w:r>
    </w:p>
    <w:p w14:paraId="3F128657" w14:textId="5435A6B2" w:rsidR="00B121B1" w:rsidRDefault="00B121B1">
      <w:pPr>
        <w:spacing w:line="440" w:lineRule="exact"/>
      </w:pPr>
      <w:r>
        <w:rPr>
          <w:rFonts w:ascii="標楷體" w:eastAsia="標楷體" w:hAnsi="標楷體" w:cs="標楷體" w:hint="eastAsia"/>
          <w:sz w:val="28"/>
        </w:rPr>
        <w:t>八、</w:t>
      </w:r>
      <w:r w:rsidR="00C751D1">
        <w:rPr>
          <w:rFonts w:ascii="標楷體" w:eastAsia="標楷體" w:hAnsi="標楷體" w:cs="標楷體" w:hint="eastAsia"/>
          <w:sz w:val="28"/>
        </w:rPr>
        <w:t>活動</w:t>
      </w:r>
      <w:r>
        <w:rPr>
          <w:rFonts w:ascii="標楷體" w:eastAsia="標楷體" w:hAnsi="標楷體" w:cs="標楷體" w:hint="eastAsia"/>
          <w:sz w:val="28"/>
        </w:rPr>
        <w:t>地點：</w:t>
      </w:r>
      <w:r w:rsidR="00D81CDE" w:rsidRPr="00D81CDE">
        <w:rPr>
          <w:rFonts w:ascii="標楷體" w:eastAsia="標楷體" w:hAnsi="標楷體" w:cs="標楷體" w:hint="eastAsia"/>
          <w:sz w:val="28"/>
        </w:rPr>
        <w:t>國立花蓮高級工業職業學校</w:t>
      </w:r>
      <w:r>
        <w:rPr>
          <w:rFonts w:ascii="標楷體" w:eastAsia="標楷體" w:hAnsi="標楷體" w:cs="標楷體" w:hint="eastAsia"/>
          <w:sz w:val="28"/>
        </w:rPr>
        <w:t>(</w:t>
      </w:r>
      <w:r w:rsidR="00D4638B">
        <w:rPr>
          <w:rFonts w:ascii="標楷體" w:eastAsia="標楷體" w:hAnsi="標楷體" w:cs="標楷體" w:hint="eastAsia"/>
          <w:sz w:val="28"/>
        </w:rPr>
        <w:t>花蓮市府前路27號</w:t>
      </w:r>
      <w:r>
        <w:rPr>
          <w:rFonts w:ascii="標楷體" w:eastAsia="標楷體" w:hAnsi="標楷體" w:cs="標楷體"/>
          <w:sz w:val="28"/>
        </w:rPr>
        <w:t>)</w:t>
      </w:r>
      <w:r>
        <w:rPr>
          <w:rFonts w:ascii="標楷體" w:eastAsia="標楷體" w:hAnsi="標楷體" w:cs="標楷體" w:hint="eastAsia"/>
          <w:sz w:val="28"/>
        </w:rPr>
        <w:t>。</w:t>
      </w:r>
    </w:p>
    <w:p w14:paraId="44B896D7" w14:textId="77777777" w:rsidR="00B121B1" w:rsidRDefault="00B121B1">
      <w:pPr>
        <w:spacing w:line="440" w:lineRule="exact"/>
      </w:pPr>
      <w:r>
        <w:rPr>
          <w:rFonts w:ascii="標楷體" w:eastAsia="標楷體" w:hAnsi="標楷體" w:cs="標楷體" w:hint="eastAsia"/>
          <w:sz w:val="28"/>
        </w:rPr>
        <w:t>九、參加對象及資格：</w:t>
      </w:r>
    </w:p>
    <w:p w14:paraId="787F8AC5" w14:textId="32BBFF68" w:rsidR="00B121B1" w:rsidRDefault="00B121B1" w:rsidP="00C751D1">
      <w:pPr>
        <w:spacing w:line="440" w:lineRule="exact"/>
        <w:ind w:left="979" w:hanging="840"/>
      </w:pPr>
      <w:r>
        <w:rPr>
          <w:rFonts w:ascii="標楷體" w:eastAsia="標楷體" w:hAnsi="標楷體" w:cs="標楷體" w:hint="eastAsia"/>
          <w:sz w:val="28"/>
        </w:rPr>
        <w:t>（一）凡年滿</w:t>
      </w:r>
      <w:r w:rsidR="00BC6536">
        <w:rPr>
          <w:rFonts w:ascii="標楷體" w:eastAsia="標楷體" w:hAnsi="標楷體" w:cs="標楷體" w:hint="eastAsia"/>
          <w:sz w:val="28"/>
        </w:rPr>
        <w:t>18</w:t>
      </w:r>
      <w:r>
        <w:rPr>
          <w:rFonts w:ascii="標楷體" w:eastAsia="標楷體" w:hAnsi="標楷體" w:cs="標楷體" w:hint="eastAsia"/>
          <w:sz w:val="28"/>
        </w:rPr>
        <w:t>歲</w:t>
      </w:r>
      <w:r>
        <w:rPr>
          <w:rFonts w:ascii="標楷體" w:eastAsia="標楷體" w:hAnsi="標楷體" w:cs="標楷體" w:hint="eastAsia"/>
          <w:sz w:val="28"/>
          <w:szCs w:val="28"/>
        </w:rPr>
        <w:t>(民國</w:t>
      </w:r>
      <w:r w:rsidR="00BC6536">
        <w:rPr>
          <w:rFonts w:ascii="標楷體" w:eastAsia="標楷體" w:hAnsi="標楷體" w:cs="標楷體" w:hint="eastAsia"/>
          <w:sz w:val="28"/>
          <w:szCs w:val="28"/>
        </w:rPr>
        <w:t>9</w:t>
      </w:r>
      <w:r w:rsidR="00C751D1">
        <w:rPr>
          <w:rFonts w:ascii="標楷體" w:eastAsia="標楷體" w:hAnsi="標楷體" w:cs="標楷體" w:hint="eastAsia"/>
          <w:sz w:val="28"/>
          <w:szCs w:val="28"/>
        </w:rPr>
        <w:t>4</w:t>
      </w:r>
      <w:r>
        <w:rPr>
          <w:rFonts w:ascii="標楷體" w:eastAsia="標楷體" w:hAnsi="標楷體" w:cs="標楷體" w:hint="eastAsia"/>
          <w:sz w:val="28"/>
          <w:szCs w:val="28"/>
        </w:rPr>
        <w:t>年</w:t>
      </w:r>
      <w:r w:rsidR="00D81CDE">
        <w:rPr>
          <w:rFonts w:ascii="標楷體" w:eastAsia="標楷體" w:hAnsi="標楷體" w:cs="標楷體" w:hint="eastAsia"/>
          <w:sz w:val="28"/>
          <w:szCs w:val="28"/>
        </w:rPr>
        <w:t>0</w:t>
      </w:r>
      <w:r w:rsidR="00D81CDE">
        <w:rPr>
          <w:rFonts w:ascii="標楷體" w:eastAsia="標楷體" w:hAnsi="標楷體" w:cs="標楷體"/>
          <w:sz w:val="28"/>
          <w:szCs w:val="28"/>
        </w:rPr>
        <w:t>6</w:t>
      </w:r>
      <w:r>
        <w:rPr>
          <w:rFonts w:ascii="標楷體" w:eastAsia="標楷體" w:hAnsi="標楷體" w:cs="標楷體" w:hint="eastAsia"/>
          <w:sz w:val="28"/>
          <w:szCs w:val="28"/>
        </w:rPr>
        <w:t>月</w:t>
      </w:r>
      <w:r w:rsidR="00D81CDE">
        <w:rPr>
          <w:rFonts w:ascii="標楷體" w:eastAsia="標楷體" w:hAnsi="標楷體" w:cs="標楷體"/>
          <w:sz w:val="28"/>
          <w:szCs w:val="28"/>
        </w:rPr>
        <w:t>09</w:t>
      </w:r>
      <w:r>
        <w:rPr>
          <w:rFonts w:ascii="標楷體" w:eastAsia="標楷體" w:hAnsi="標楷體" w:cs="標楷體" w:hint="eastAsia"/>
          <w:sz w:val="28"/>
          <w:szCs w:val="28"/>
        </w:rPr>
        <w:t>日以前出生者【講習日期第一天為基準日】)</w:t>
      </w:r>
      <w:r>
        <w:rPr>
          <w:rFonts w:ascii="標楷體" w:eastAsia="標楷體" w:hAnsi="標楷體" w:cs="標楷體" w:hint="eastAsia"/>
          <w:sz w:val="28"/>
        </w:rPr>
        <w:t>至45歲(含)</w:t>
      </w:r>
      <w:r>
        <w:rPr>
          <w:rFonts w:ascii="標楷體" w:eastAsia="標楷體" w:hAnsi="標楷體" w:cs="標楷體" w:hint="eastAsia"/>
          <w:sz w:val="28"/>
          <w:szCs w:val="28"/>
        </w:rPr>
        <w:t xml:space="preserve"> (民國6</w:t>
      </w:r>
      <w:r w:rsidR="00C751D1">
        <w:rPr>
          <w:rFonts w:ascii="標楷體" w:eastAsia="標楷體" w:hAnsi="標楷體" w:cs="標楷體" w:hint="eastAsia"/>
          <w:sz w:val="28"/>
          <w:szCs w:val="28"/>
        </w:rPr>
        <w:t>7</w:t>
      </w:r>
      <w:r>
        <w:rPr>
          <w:rFonts w:ascii="標楷體" w:eastAsia="標楷體" w:hAnsi="標楷體" w:cs="標楷體" w:hint="eastAsia"/>
          <w:sz w:val="28"/>
          <w:szCs w:val="28"/>
        </w:rPr>
        <w:t>年</w:t>
      </w:r>
      <w:r w:rsidR="00D81CDE">
        <w:rPr>
          <w:rFonts w:ascii="標楷體" w:eastAsia="標楷體" w:hAnsi="標楷體" w:cs="標楷體" w:hint="eastAsia"/>
          <w:sz w:val="28"/>
          <w:szCs w:val="28"/>
        </w:rPr>
        <w:t>0</w:t>
      </w:r>
      <w:r w:rsidR="00D81CDE">
        <w:rPr>
          <w:rFonts w:ascii="標楷體" w:eastAsia="標楷體" w:hAnsi="標楷體" w:cs="標楷體"/>
          <w:sz w:val="28"/>
          <w:szCs w:val="28"/>
        </w:rPr>
        <w:t>6</w:t>
      </w:r>
      <w:r>
        <w:rPr>
          <w:rFonts w:ascii="標楷體" w:eastAsia="標楷體" w:hAnsi="標楷體" w:cs="標楷體" w:hint="eastAsia"/>
          <w:sz w:val="28"/>
          <w:szCs w:val="28"/>
        </w:rPr>
        <w:t>月</w:t>
      </w:r>
      <w:r w:rsidR="00D81CDE">
        <w:rPr>
          <w:rFonts w:ascii="標楷體" w:eastAsia="標楷體" w:hAnsi="標楷體" w:cs="標楷體"/>
          <w:sz w:val="28"/>
          <w:szCs w:val="28"/>
        </w:rPr>
        <w:t>11</w:t>
      </w:r>
      <w:r>
        <w:rPr>
          <w:rFonts w:ascii="標楷體" w:eastAsia="標楷體" w:hAnsi="標楷體" w:cs="標楷體" w:hint="eastAsia"/>
          <w:sz w:val="28"/>
          <w:szCs w:val="28"/>
        </w:rPr>
        <w:t>日以後出生者【講習日期最後一天為基準日】)</w:t>
      </w:r>
      <w:r>
        <w:rPr>
          <w:rFonts w:ascii="標楷體" w:eastAsia="標楷體" w:hAnsi="標楷體" w:cs="標楷體" w:hint="eastAsia"/>
          <w:sz w:val="28"/>
        </w:rPr>
        <w:t>，具高</w:t>
      </w:r>
      <w:r w:rsidR="00C751D1">
        <w:rPr>
          <w:rFonts w:ascii="標楷體" w:eastAsia="標楷體" w:hAnsi="標楷體" w:cs="標楷體" w:hint="eastAsia"/>
          <w:sz w:val="28"/>
        </w:rPr>
        <w:t>級</w:t>
      </w:r>
      <w:r>
        <w:rPr>
          <w:rFonts w:ascii="標楷體" w:eastAsia="標楷體" w:hAnsi="標楷體" w:cs="標楷體" w:hint="eastAsia"/>
          <w:sz w:val="28"/>
        </w:rPr>
        <w:t>中</w:t>
      </w:r>
      <w:r w:rsidR="00C751D1">
        <w:rPr>
          <w:rFonts w:ascii="標楷體" w:eastAsia="標楷體" w:hAnsi="標楷體" w:cs="標楷體" w:hint="eastAsia"/>
          <w:sz w:val="28"/>
        </w:rPr>
        <w:t>等學校</w:t>
      </w:r>
      <w:r>
        <w:rPr>
          <w:rFonts w:ascii="標楷體" w:eastAsia="標楷體" w:hAnsi="標楷體" w:cs="標楷體" w:hint="eastAsia"/>
          <w:sz w:val="28"/>
        </w:rPr>
        <w:t>以上學歷，對排球裁判工作有興趣者均可報名參加。</w:t>
      </w:r>
    </w:p>
    <w:p w14:paraId="4FFBB182" w14:textId="77777777" w:rsidR="00B121B1" w:rsidRDefault="00B121B1" w:rsidP="0037001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(二)每期人數限定60人。（</w:t>
      </w:r>
      <w:r w:rsidR="00C751D1">
        <w:rPr>
          <w:rFonts w:ascii="標楷體" w:eastAsia="標楷體" w:hAnsi="標楷體" w:cs="標楷體" w:hint="eastAsia"/>
          <w:sz w:val="28"/>
        </w:rPr>
        <w:t>額滿時</w:t>
      </w:r>
      <w:r>
        <w:rPr>
          <w:rFonts w:ascii="標楷體" w:eastAsia="標楷體" w:hAnsi="標楷體" w:cs="標楷體" w:hint="eastAsia"/>
          <w:sz w:val="28"/>
        </w:rPr>
        <w:t>外縣市可報名人數至多</w:t>
      </w:r>
      <w:r w:rsidR="0050626A">
        <w:rPr>
          <w:rFonts w:ascii="標楷體" w:eastAsia="標楷體" w:hAnsi="標楷體" w:cs="標楷體" w:hint="eastAsia"/>
          <w:sz w:val="28"/>
        </w:rPr>
        <w:t>佔</w:t>
      </w:r>
      <w:r w:rsidR="00C751D1">
        <w:rPr>
          <w:rFonts w:ascii="標楷體" w:eastAsia="標楷體" w:hAnsi="標楷體" w:cs="標楷體" w:hint="eastAsia"/>
          <w:sz w:val="28"/>
        </w:rPr>
        <w:t>3</w:t>
      </w:r>
      <w:r>
        <w:rPr>
          <w:rFonts w:ascii="標楷體" w:eastAsia="標楷體" w:hAnsi="標楷體" w:cs="標楷體" w:hint="eastAsia"/>
          <w:sz w:val="28"/>
        </w:rPr>
        <w:t>0%，如本縣未達報名人</w:t>
      </w:r>
      <w:r w:rsidR="00C751D1">
        <w:rPr>
          <w:rFonts w:ascii="標楷體" w:eastAsia="標楷體" w:hAnsi="標楷體" w:cs="標楷體" w:hint="eastAsia"/>
          <w:sz w:val="28"/>
        </w:rPr>
        <w:t>數</w:t>
      </w:r>
      <w:r>
        <w:rPr>
          <w:rFonts w:ascii="標楷體" w:eastAsia="標楷體" w:hAnsi="標楷體" w:cs="標楷體" w:hint="eastAsia"/>
          <w:sz w:val="28"/>
        </w:rPr>
        <w:t>時，</w:t>
      </w:r>
      <w:r w:rsidR="0050626A">
        <w:rPr>
          <w:rFonts w:ascii="標楷體" w:eastAsia="標楷體" w:hAnsi="標楷體" w:cs="標楷體" w:hint="eastAsia"/>
          <w:sz w:val="28"/>
        </w:rPr>
        <w:t>即</w:t>
      </w:r>
      <w:r>
        <w:rPr>
          <w:rFonts w:ascii="標楷體" w:eastAsia="標楷體" w:hAnsi="標楷體" w:cs="標楷體" w:hint="eastAsia"/>
          <w:sz w:val="28"/>
        </w:rPr>
        <w:t>開放名額由外縣市</w:t>
      </w:r>
      <w:r w:rsidR="00C751D1">
        <w:rPr>
          <w:rFonts w:ascii="標楷體" w:eastAsia="標楷體" w:hAnsi="標楷體" w:cs="標楷體" w:hint="eastAsia"/>
          <w:sz w:val="28"/>
        </w:rPr>
        <w:t>人員</w:t>
      </w:r>
      <w:r>
        <w:rPr>
          <w:rFonts w:ascii="標楷體" w:eastAsia="標楷體" w:hAnsi="標楷體" w:cs="標楷體" w:hint="eastAsia"/>
          <w:sz w:val="28"/>
        </w:rPr>
        <w:t>報名參加）。</w:t>
      </w:r>
    </w:p>
    <w:p w14:paraId="05D5B181"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十、</w:t>
      </w:r>
      <w:r w:rsidRPr="0050626A">
        <w:rPr>
          <w:rFonts w:ascii="標楷體" w:eastAsia="標楷體" w:hAnsi="標楷體" w:cs="標楷體" w:hint="eastAsia"/>
          <w:sz w:val="28"/>
        </w:rPr>
        <w:t>報名</w:t>
      </w:r>
      <w:r>
        <w:rPr>
          <w:rFonts w:ascii="標楷體" w:eastAsia="標楷體" w:hAnsi="標楷體" w:cs="標楷體" w:hint="eastAsia"/>
          <w:sz w:val="28"/>
        </w:rPr>
        <w:t>方式</w:t>
      </w:r>
      <w:r w:rsidRPr="0050626A">
        <w:rPr>
          <w:rFonts w:ascii="標楷體" w:eastAsia="標楷體" w:hAnsi="標楷體" w:cs="標楷體" w:hint="eastAsia"/>
          <w:sz w:val="28"/>
        </w:rPr>
        <w:t>：</w:t>
      </w:r>
    </w:p>
    <w:p w14:paraId="72075D34" w14:textId="214CD422"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（一）</w:t>
      </w:r>
      <w:r>
        <w:rPr>
          <w:rFonts w:ascii="標楷體" w:eastAsia="標楷體" w:hAnsi="標楷體" w:cs="標楷體" w:hint="eastAsia"/>
          <w:sz w:val="28"/>
        </w:rPr>
        <w:t>報名</w:t>
      </w:r>
      <w:r w:rsidRPr="0050626A">
        <w:rPr>
          <w:rFonts w:ascii="標楷體" w:eastAsia="標楷體" w:hAnsi="標楷體" w:cs="標楷體" w:hint="eastAsia"/>
          <w:sz w:val="28"/>
        </w:rPr>
        <w:t>日期：即日起至1</w:t>
      </w:r>
      <w:r>
        <w:rPr>
          <w:rFonts w:ascii="標楷體" w:eastAsia="標楷體" w:hAnsi="標楷體" w:cs="標楷體" w:hint="eastAsia"/>
          <w:sz w:val="28"/>
        </w:rPr>
        <w:t>12</w:t>
      </w:r>
      <w:r w:rsidRPr="0050626A">
        <w:rPr>
          <w:rFonts w:ascii="標楷體" w:eastAsia="標楷體" w:hAnsi="標楷體" w:cs="標楷體" w:hint="eastAsia"/>
          <w:sz w:val="28"/>
        </w:rPr>
        <w:t>年</w:t>
      </w:r>
      <w:r w:rsidR="00A15814">
        <w:rPr>
          <w:rFonts w:ascii="標楷體" w:eastAsia="標楷體" w:hAnsi="標楷體" w:cs="標楷體" w:hint="eastAsia"/>
          <w:sz w:val="28"/>
        </w:rPr>
        <w:t>0</w:t>
      </w:r>
      <w:r w:rsidR="00C30C77">
        <w:rPr>
          <w:rFonts w:ascii="標楷體" w:eastAsia="標楷體" w:hAnsi="標楷體" w:cs="標楷體" w:hint="eastAsia"/>
          <w:sz w:val="28"/>
        </w:rPr>
        <w:t>5</w:t>
      </w:r>
      <w:r w:rsidRPr="0050626A">
        <w:rPr>
          <w:rFonts w:ascii="標楷體" w:eastAsia="標楷體" w:hAnsi="標楷體" w:cs="標楷體" w:hint="eastAsia"/>
          <w:sz w:val="28"/>
        </w:rPr>
        <w:t>月</w:t>
      </w:r>
      <w:r w:rsidR="003D7EDF">
        <w:rPr>
          <w:rFonts w:ascii="標楷體" w:eastAsia="標楷體" w:hAnsi="標楷體" w:cs="標楷體" w:hint="eastAsia"/>
          <w:sz w:val="28"/>
        </w:rPr>
        <w:t>20</w:t>
      </w:r>
      <w:r w:rsidRPr="0050626A">
        <w:rPr>
          <w:rFonts w:ascii="標楷體" w:eastAsia="標楷體" w:hAnsi="標楷體" w:cs="標楷體" w:hint="eastAsia"/>
          <w:sz w:val="28"/>
        </w:rPr>
        <w:t>日星期</w:t>
      </w:r>
      <w:r w:rsidR="003D7EDF">
        <w:rPr>
          <w:rFonts w:ascii="標楷體" w:eastAsia="標楷體" w:hAnsi="標楷體" w:cs="標楷體" w:hint="eastAsia"/>
          <w:sz w:val="28"/>
        </w:rPr>
        <w:t>六</w:t>
      </w:r>
      <w:r>
        <w:rPr>
          <w:rFonts w:ascii="標楷體" w:eastAsia="標楷體" w:hAnsi="標楷體" w:cs="標楷體" w:hint="eastAsia"/>
          <w:sz w:val="28"/>
        </w:rPr>
        <w:t>截止</w:t>
      </w:r>
      <w:r w:rsidRPr="0050626A">
        <w:rPr>
          <w:rFonts w:ascii="標楷體" w:eastAsia="標楷體" w:hAnsi="標楷體" w:cs="標楷體" w:hint="eastAsia"/>
          <w:sz w:val="28"/>
        </w:rPr>
        <w:t>，以郵戳為憑，逾期不予受理。</w:t>
      </w:r>
    </w:p>
    <w:p w14:paraId="1F8F8EB3" w14:textId="0483F986"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寄送</w:t>
      </w:r>
      <w:r w:rsidRPr="0050626A">
        <w:rPr>
          <w:rFonts w:ascii="標楷體" w:eastAsia="標楷體" w:hAnsi="標楷體" w:cs="標楷體" w:hint="eastAsia"/>
          <w:sz w:val="28"/>
        </w:rPr>
        <w:t>地址：</w:t>
      </w:r>
      <w:r w:rsidR="00D4638B">
        <w:rPr>
          <w:rFonts w:ascii="標楷體" w:eastAsia="標楷體" w:hAnsi="標楷體" w:cs="標楷體" w:hint="eastAsia"/>
          <w:sz w:val="28"/>
          <w:szCs w:val="28"/>
        </w:rPr>
        <w:t>花蓮縣吉安鄉吉祥四街48-1號 楊淳閔</w:t>
      </w:r>
      <w:r w:rsidR="009F6DBF" w:rsidRPr="007C68BA">
        <w:rPr>
          <w:rFonts w:ascii="標楷體" w:eastAsia="標楷體" w:hAnsi="標楷體" w:cs="標楷體" w:hint="eastAsia"/>
          <w:sz w:val="28"/>
          <w:szCs w:val="28"/>
        </w:rPr>
        <w:t>收</w:t>
      </w:r>
      <w:r w:rsidR="00B05382" w:rsidRPr="00B05382">
        <w:rPr>
          <w:rFonts w:ascii="標楷體" w:eastAsia="標楷體" w:hAnsi="標楷體" w:cs="標楷體" w:hint="eastAsia"/>
          <w:sz w:val="28"/>
        </w:rPr>
        <w:t>，</w:t>
      </w:r>
      <w:r w:rsidR="00E20A6A">
        <w:rPr>
          <w:rFonts w:ascii="標楷體" w:eastAsia="標楷體" w:hAnsi="標楷體" w:cs="標楷體" w:hint="eastAsia"/>
          <w:sz w:val="28"/>
        </w:rPr>
        <w:t>聯</w:t>
      </w:r>
      <w:r w:rsidR="00B05382" w:rsidRPr="00B05382">
        <w:rPr>
          <w:rFonts w:ascii="標楷體" w:eastAsia="標楷體" w:hAnsi="標楷體" w:cs="標楷體" w:hint="eastAsia"/>
          <w:sz w:val="28"/>
        </w:rPr>
        <w:t>絡</w:t>
      </w:r>
      <w:r w:rsidRPr="00B05382">
        <w:rPr>
          <w:rFonts w:ascii="標楷體" w:eastAsia="標楷體" w:hAnsi="標楷體" w:cs="標楷體" w:hint="eastAsia"/>
          <w:sz w:val="28"/>
        </w:rPr>
        <w:t>電話：</w:t>
      </w:r>
      <w:r w:rsidR="00D4638B">
        <w:rPr>
          <w:rFonts w:ascii="標楷體" w:eastAsia="標楷體" w:hAnsi="標楷體" w:cs="標楷體" w:hint="eastAsia"/>
          <w:sz w:val="28"/>
        </w:rPr>
        <w:t>0912225301</w:t>
      </w:r>
      <w:r w:rsidRPr="00B05382">
        <w:rPr>
          <w:rFonts w:ascii="標楷體" w:eastAsia="標楷體" w:hAnsi="標楷體" w:cs="標楷體" w:hint="eastAsia"/>
          <w:sz w:val="28"/>
        </w:rPr>
        <w:t>。</w:t>
      </w:r>
    </w:p>
    <w:p w14:paraId="616237C6" w14:textId="77777777" w:rsidR="0050626A" w:rsidRDefault="0050626A" w:rsidP="0050626A">
      <w:pPr>
        <w:spacing w:line="440" w:lineRule="exact"/>
        <w:ind w:left="993" w:hanging="953"/>
        <w:rPr>
          <w:rFonts w:ascii="標楷體" w:eastAsia="標楷體" w:hAnsi="標楷體" w:cs="標楷體"/>
          <w:sz w:val="28"/>
        </w:rPr>
      </w:pPr>
      <w:r w:rsidRPr="0050626A">
        <w:rPr>
          <w:rFonts w:ascii="標楷體" w:eastAsia="標楷體" w:hAnsi="標楷體" w:cs="標楷體" w:hint="eastAsia"/>
          <w:sz w:val="28"/>
        </w:rPr>
        <w:t xml:space="preserve"> （三）</w:t>
      </w:r>
      <w:r>
        <w:rPr>
          <w:rFonts w:ascii="標楷體" w:eastAsia="標楷體" w:hAnsi="標楷體" w:cs="標楷體" w:hint="eastAsia"/>
          <w:sz w:val="28"/>
        </w:rPr>
        <w:t>報名</w:t>
      </w:r>
      <w:r w:rsidRPr="0050626A">
        <w:rPr>
          <w:rFonts w:ascii="標楷體" w:eastAsia="標楷體" w:hAnsi="標楷體" w:cs="標楷體" w:hint="eastAsia"/>
          <w:sz w:val="28"/>
        </w:rPr>
        <w:t>手續：</w:t>
      </w:r>
      <w:r w:rsidRPr="0050626A">
        <w:rPr>
          <w:rFonts w:ascii="標楷體" w:eastAsia="標楷體" w:hAnsi="標楷體" w:cs="標楷體" w:hint="eastAsia"/>
          <w:b/>
          <w:sz w:val="28"/>
          <w:u w:val="single"/>
        </w:rPr>
        <w:t>請紙本實體寄送下列所有物件至前項地址</w:t>
      </w:r>
      <w:r>
        <w:rPr>
          <w:rFonts w:ascii="標楷體" w:eastAsia="標楷體" w:hAnsi="標楷體" w:cs="標楷體" w:hint="eastAsia"/>
          <w:sz w:val="28"/>
        </w:rPr>
        <w:t>。</w:t>
      </w:r>
    </w:p>
    <w:p w14:paraId="1002A377"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w:t>
      </w:r>
      <w:r w:rsidR="00001F59">
        <w:rPr>
          <w:rFonts w:ascii="標楷體" w:eastAsia="標楷體" w:hAnsi="標楷體" w:cs="標楷體" w:hint="eastAsia"/>
          <w:sz w:val="28"/>
        </w:rPr>
        <w:t>請以</w:t>
      </w:r>
      <w:r w:rsidRPr="0050626A">
        <w:rPr>
          <w:rFonts w:ascii="標楷體" w:eastAsia="標楷體" w:hAnsi="標楷體" w:cs="標楷體" w:hint="eastAsia"/>
          <w:sz w:val="28"/>
        </w:rPr>
        <w:t>正楷詳細填寫</w:t>
      </w:r>
      <w:r>
        <w:rPr>
          <w:rFonts w:ascii="標楷體" w:eastAsia="標楷體" w:hAnsi="標楷體" w:cs="標楷體" w:hint="eastAsia"/>
          <w:sz w:val="28"/>
        </w:rPr>
        <w:t>附件一之</w:t>
      </w:r>
      <w:r w:rsidRPr="0050626A">
        <w:rPr>
          <w:rFonts w:ascii="標楷體" w:eastAsia="標楷體" w:hAnsi="標楷體" w:cs="標楷體" w:hint="eastAsia"/>
          <w:sz w:val="28"/>
        </w:rPr>
        <w:t>報名表</w:t>
      </w:r>
      <w:r>
        <w:rPr>
          <w:rFonts w:ascii="標楷體" w:eastAsia="標楷體" w:hAnsi="標楷體" w:cs="標楷體" w:hint="eastAsia"/>
          <w:sz w:val="28"/>
        </w:rPr>
        <w:t>，併</w:t>
      </w:r>
      <w:r w:rsidRPr="0050626A">
        <w:rPr>
          <w:rFonts w:ascii="標楷體" w:eastAsia="標楷體" w:hAnsi="標楷體" w:cs="標楷體" w:hint="eastAsia"/>
          <w:sz w:val="28"/>
        </w:rPr>
        <w:t>同一吋相片</w:t>
      </w:r>
      <w:r>
        <w:rPr>
          <w:rFonts w:ascii="標楷體" w:eastAsia="標楷體" w:hAnsi="標楷體" w:cs="標楷體" w:hint="eastAsia"/>
          <w:sz w:val="28"/>
        </w:rPr>
        <w:t>1</w:t>
      </w:r>
      <w:r w:rsidRPr="0050626A">
        <w:rPr>
          <w:rFonts w:ascii="標楷體" w:eastAsia="標楷體" w:hAnsi="標楷體" w:cs="標楷體" w:hint="eastAsia"/>
          <w:sz w:val="28"/>
        </w:rPr>
        <w:t>張（背面請</w:t>
      </w:r>
      <w:r>
        <w:rPr>
          <w:rFonts w:ascii="標楷體" w:eastAsia="標楷體" w:hAnsi="標楷體" w:cs="標楷體" w:hint="eastAsia"/>
          <w:sz w:val="28"/>
        </w:rPr>
        <w:t>書寫</w:t>
      </w:r>
      <w:r w:rsidRPr="0050626A">
        <w:rPr>
          <w:rFonts w:ascii="標楷體" w:eastAsia="標楷體" w:hAnsi="標楷體" w:cs="標楷體" w:hint="eastAsia"/>
          <w:sz w:val="28"/>
        </w:rPr>
        <w:t>姓名</w:t>
      </w:r>
      <w:r>
        <w:rPr>
          <w:rFonts w:ascii="標楷體" w:eastAsia="標楷體" w:hAnsi="標楷體" w:cs="標楷體" w:hint="eastAsia"/>
          <w:sz w:val="28"/>
        </w:rPr>
        <w:t>並浮貼於報名表上</w:t>
      </w:r>
      <w:r w:rsidRPr="0050626A">
        <w:rPr>
          <w:rFonts w:ascii="標楷體" w:eastAsia="標楷體" w:hAnsi="標楷體" w:cs="標楷體" w:hint="eastAsia"/>
          <w:sz w:val="28"/>
        </w:rPr>
        <w:t>）</w:t>
      </w:r>
      <w:r>
        <w:rPr>
          <w:rFonts w:ascii="標楷體" w:eastAsia="標楷體" w:hAnsi="標楷體" w:cs="標楷體" w:hint="eastAsia"/>
          <w:sz w:val="28"/>
        </w:rPr>
        <w:t>。</w:t>
      </w:r>
    </w:p>
    <w:p w14:paraId="5045BB5C"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2.本國國籍者，備妥</w:t>
      </w:r>
      <w:r w:rsidRPr="0050626A">
        <w:rPr>
          <w:rFonts w:ascii="標楷體" w:eastAsia="標楷體" w:hAnsi="標楷體" w:cs="標楷體" w:hint="eastAsia"/>
          <w:sz w:val="28"/>
        </w:rPr>
        <w:t>最近一個月內核發之無違反前條規定之警察刑事紀錄證明</w:t>
      </w:r>
      <w:r>
        <w:rPr>
          <w:rFonts w:ascii="標楷體" w:eastAsia="標楷體" w:hAnsi="標楷體" w:cs="標楷體" w:hint="eastAsia"/>
          <w:sz w:val="28"/>
        </w:rPr>
        <w:t>；</w:t>
      </w:r>
      <w:r w:rsidRPr="0050626A">
        <w:rPr>
          <w:rFonts w:ascii="標楷體" w:eastAsia="標楷體" w:hAnsi="標楷體" w:cs="標楷體" w:hint="eastAsia"/>
          <w:sz w:val="28"/>
        </w:rPr>
        <w:t>具外國</w:t>
      </w:r>
      <w:r>
        <w:rPr>
          <w:rFonts w:ascii="標楷體" w:eastAsia="標楷體" w:hAnsi="標楷體" w:cs="標楷體" w:hint="eastAsia"/>
          <w:sz w:val="28"/>
        </w:rPr>
        <w:t>國</w:t>
      </w:r>
      <w:r w:rsidRPr="0050626A">
        <w:rPr>
          <w:rFonts w:ascii="標楷體" w:eastAsia="標楷體" w:hAnsi="標楷體" w:cs="標楷體" w:hint="eastAsia"/>
          <w:sz w:val="28"/>
        </w:rPr>
        <w:t>籍者，</w:t>
      </w:r>
      <w:r>
        <w:rPr>
          <w:rFonts w:ascii="標楷體" w:eastAsia="標楷體" w:hAnsi="標楷體" w:cs="標楷體" w:hint="eastAsia"/>
          <w:sz w:val="28"/>
        </w:rPr>
        <w:t>則</w:t>
      </w:r>
      <w:r w:rsidRPr="0050626A">
        <w:rPr>
          <w:rFonts w:ascii="標楷體" w:eastAsia="標楷體" w:hAnsi="標楷體" w:cs="標楷體" w:hint="eastAsia"/>
          <w:sz w:val="28"/>
        </w:rPr>
        <w:t>檢附原護照國開具之行為良好證明文件</w:t>
      </w:r>
      <w:r>
        <w:rPr>
          <w:rFonts w:ascii="標楷體" w:eastAsia="標楷體" w:hAnsi="標楷體" w:cs="標楷體" w:hint="eastAsia"/>
          <w:sz w:val="28"/>
        </w:rPr>
        <w:t>。</w:t>
      </w:r>
    </w:p>
    <w:p w14:paraId="1E319BEE" w14:textId="44668C0D"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3.</w:t>
      </w:r>
      <w:r w:rsidRPr="0050626A">
        <w:rPr>
          <w:rFonts w:ascii="標楷體" w:eastAsia="標楷體" w:hAnsi="標楷體" w:cs="標楷體" w:hint="eastAsia"/>
          <w:sz w:val="28"/>
        </w:rPr>
        <w:t>報名費新台幣</w:t>
      </w:r>
      <w:r>
        <w:rPr>
          <w:rFonts w:ascii="標楷體" w:eastAsia="標楷體" w:hAnsi="標楷體" w:cs="標楷體" w:hint="eastAsia"/>
          <w:sz w:val="28"/>
        </w:rPr>
        <w:t>2</w:t>
      </w:r>
      <w:r>
        <w:rPr>
          <w:rFonts w:ascii="標楷體" w:eastAsia="標楷體" w:hAnsi="標楷體" w:cs="標楷體"/>
          <w:sz w:val="28"/>
        </w:rPr>
        <w:t>,</w:t>
      </w:r>
      <w:r w:rsidR="00D81CDE">
        <w:rPr>
          <w:rFonts w:ascii="標楷體" w:eastAsia="標楷體" w:hAnsi="標楷體" w:cs="標楷體"/>
          <w:sz w:val="28"/>
        </w:rPr>
        <w:t>2</w:t>
      </w:r>
      <w:r>
        <w:rPr>
          <w:rFonts w:ascii="標楷體" w:eastAsia="標楷體" w:hAnsi="標楷體" w:cs="標楷體" w:hint="eastAsia"/>
          <w:sz w:val="28"/>
        </w:rPr>
        <w:t>00</w:t>
      </w:r>
      <w:r w:rsidRPr="0050626A">
        <w:rPr>
          <w:rFonts w:ascii="標楷體" w:eastAsia="標楷體" w:hAnsi="標楷體" w:cs="標楷體" w:hint="eastAsia"/>
          <w:sz w:val="28"/>
        </w:rPr>
        <w:t>元整</w:t>
      </w:r>
      <w:r>
        <w:rPr>
          <w:rFonts w:ascii="標楷體" w:eastAsia="標楷體" w:hAnsi="標楷體" w:cs="標楷體" w:hint="eastAsia"/>
          <w:sz w:val="28"/>
        </w:rPr>
        <w:t>，</w:t>
      </w:r>
      <w:r w:rsidR="000A1C82">
        <w:rPr>
          <w:rFonts w:ascii="標楷體" w:eastAsia="標楷體" w:hAnsi="標楷體" w:cs="標楷體" w:hint="eastAsia"/>
          <w:sz w:val="28"/>
        </w:rPr>
        <w:t>請</w:t>
      </w:r>
      <w:r w:rsidR="000A1C82" w:rsidRPr="000A1C82">
        <w:rPr>
          <w:rFonts w:ascii="標楷體" w:eastAsia="標楷體" w:hAnsi="標楷體" w:cs="標楷體" w:hint="eastAsia"/>
          <w:sz w:val="28"/>
        </w:rPr>
        <w:t>採匯款或轉帳方式</w:t>
      </w:r>
      <w:r w:rsidR="00EC001B">
        <w:rPr>
          <w:rFonts w:ascii="標楷體" w:eastAsia="標楷體" w:hAnsi="標楷體" w:cs="標楷體" w:hint="eastAsia"/>
          <w:sz w:val="28"/>
        </w:rPr>
        <w:t>存入主辦單</w:t>
      </w:r>
      <w:r w:rsidR="000A1C82">
        <w:rPr>
          <w:rFonts w:ascii="標楷體" w:eastAsia="標楷體" w:hAnsi="標楷體" w:cs="標楷體" w:hint="eastAsia"/>
          <w:sz w:val="28"/>
        </w:rPr>
        <w:t>位</w:t>
      </w:r>
      <w:r w:rsidR="000A1C82" w:rsidRPr="000A1C82">
        <w:rPr>
          <w:rFonts w:ascii="標楷體" w:eastAsia="標楷體" w:hAnsi="標楷體" w:cs="標楷體" w:hint="eastAsia"/>
          <w:sz w:val="28"/>
        </w:rPr>
        <w:t>指定帳戶</w:t>
      </w:r>
      <w:r w:rsidR="000A1C82">
        <w:rPr>
          <w:rFonts w:ascii="標楷體" w:eastAsia="標楷體" w:hAnsi="標楷體" w:cs="標楷體" w:hint="eastAsia"/>
          <w:sz w:val="28"/>
        </w:rPr>
        <w:t>--</w:t>
      </w:r>
      <w:r w:rsidR="000A1C82" w:rsidRPr="000A1C82">
        <w:rPr>
          <w:rFonts w:ascii="標楷體" w:eastAsia="標楷體" w:hAnsi="標楷體" w:cs="標楷體" w:hint="eastAsia"/>
          <w:sz w:val="28"/>
        </w:rPr>
        <w:t>「</w:t>
      </w:r>
      <w:r w:rsidR="00D4638B">
        <w:rPr>
          <w:rFonts w:ascii="標楷體" w:eastAsia="標楷體" w:hAnsi="標楷體" w:cs="標楷體" w:hint="eastAsia"/>
          <w:sz w:val="28"/>
        </w:rPr>
        <w:t>楊淳閔</w:t>
      </w:r>
      <w:r w:rsidR="000A1C82" w:rsidRPr="000A1C82">
        <w:rPr>
          <w:rFonts w:ascii="標楷體" w:eastAsia="標楷體" w:hAnsi="標楷體" w:cs="標楷體" w:hint="eastAsia"/>
          <w:sz w:val="28"/>
        </w:rPr>
        <w:t>」（</w:t>
      </w:r>
      <w:r w:rsidR="00D4638B">
        <w:rPr>
          <w:rFonts w:ascii="標楷體" w:eastAsia="標楷體" w:hAnsi="標楷體" w:cs="標楷體" w:hint="eastAsia"/>
          <w:sz w:val="28"/>
        </w:rPr>
        <w:t>216花蓮二信04000400288174</w:t>
      </w:r>
      <w:r w:rsidR="000A1C82" w:rsidRPr="000A1C82">
        <w:rPr>
          <w:rFonts w:ascii="標楷體" w:eastAsia="標楷體" w:hAnsi="標楷體" w:cs="標楷體" w:hint="eastAsia"/>
          <w:sz w:val="28"/>
        </w:rPr>
        <w:t>），</w:t>
      </w:r>
      <w:r w:rsidR="000A1C82">
        <w:rPr>
          <w:rFonts w:ascii="標楷體" w:eastAsia="標楷體" w:hAnsi="標楷體" w:cs="標楷體" w:hint="eastAsia"/>
          <w:sz w:val="28"/>
        </w:rPr>
        <w:t>並於完成匯款或轉帳後，將匯款帳號末</w:t>
      </w:r>
      <w:r w:rsidR="000A1C82" w:rsidRPr="000A1C82">
        <w:rPr>
          <w:rFonts w:ascii="標楷體" w:eastAsia="標楷體" w:hAnsi="標楷體" w:cs="標楷體" w:hint="eastAsia"/>
          <w:sz w:val="28"/>
        </w:rPr>
        <w:t>五碼及匯款人</w:t>
      </w:r>
      <w:r w:rsidR="000A1C82">
        <w:rPr>
          <w:rFonts w:ascii="標楷體" w:eastAsia="標楷體" w:hAnsi="標楷體" w:cs="標楷體" w:hint="eastAsia"/>
          <w:sz w:val="28"/>
        </w:rPr>
        <w:t>姓</w:t>
      </w:r>
      <w:r w:rsidR="000A1C82" w:rsidRPr="000A1C82">
        <w:rPr>
          <w:rFonts w:ascii="標楷體" w:eastAsia="標楷體" w:hAnsi="標楷體" w:cs="標楷體" w:hint="eastAsia"/>
          <w:sz w:val="28"/>
        </w:rPr>
        <w:t>名等資訊，以電子郵件寄至</w:t>
      </w:r>
      <w:r w:rsidR="00D4638B">
        <w:rPr>
          <w:rFonts w:ascii="標楷體" w:eastAsia="標楷體" w:hAnsi="標楷體" w:cs="標楷體" w:hint="eastAsia"/>
          <w:sz w:val="28"/>
        </w:rPr>
        <w:t>s811014</w:t>
      </w:r>
      <w:r w:rsidR="000A1C82" w:rsidRPr="00CB5BA6">
        <w:rPr>
          <w:rFonts w:ascii="標楷體" w:eastAsia="標楷體" w:hAnsi="標楷體" w:cs="標楷體"/>
          <w:sz w:val="28"/>
        </w:rPr>
        <w:t>@</w:t>
      </w:r>
      <w:r w:rsidR="00EC001B" w:rsidRPr="00CB5BA6">
        <w:rPr>
          <w:rFonts w:ascii="標楷體" w:eastAsia="標楷體" w:hAnsi="標楷體" w:cs="標楷體"/>
          <w:sz w:val="28"/>
        </w:rPr>
        <w:t>gmail.com</w:t>
      </w:r>
      <w:r w:rsidRPr="0050626A">
        <w:rPr>
          <w:rFonts w:ascii="標楷體" w:eastAsia="標楷體" w:hAnsi="標楷體" w:cs="標楷體" w:hint="eastAsia"/>
          <w:sz w:val="28"/>
        </w:rPr>
        <w:t>，</w:t>
      </w:r>
      <w:r>
        <w:rPr>
          <w:rFonts w:ascii="標楷體" w:eastAsia="標楷體" w:hAnsi="標楷體" w:cs="標楷體" w:hint="eastAsia"/>
          <w:sz w:val="28"/>
        </w:rPr>
        <w:t>至112年</w:t>
      </w:r>
      <w:r w:rsidR="00A15814">
        <w:rPr>
          <w:rFonts w:ascii="標楷體" w:eastAsia="標楷體" w:hAnsi="標楷體" w:cs="標楷體" w:hint="eastAsia"/>
          <w:sz w:val="28"/>
        </w:rPr>
        <w:t>0</w:t>
      </w:r>
      <w:r w:rsidR="00C30C77">
        <w:rPr>
          <w:rFonts w:ascii="標楷體" w:eastAsia="標楷體" w:hAnsi="標楷體" w:cs="標楷體" w:hint="eastAsia"/>
          <w:sz w:val="28"/>
        </w:rPr>
        <w:t>5</w:t>
      </w:r>
      <w:r>
        <w:rPr>
          <w:rFonts w:ascii="標楷體" w:eastAsia="標楷體" w:hAnsi="標楷體" w:cs="標楷體" w:hint="eastAsia"/>
          <w:sz w:val="28"/>
        </w:rPr>
        <w:t>月</w:t>
      </w:r>
      <w:r w:rsidR="00A15814">
        <w:rPr>
          <w:rFonts w:ascii="標楷體" w:eastAsia="標楷體" w:hAnsi="標楷體" w:cs="標楷體" w:hint="eastAsia"/>
          <w:sz w:val="28"/>
        </w:rPr>
        <w:t>0</w:t>
      </w:r>
      <w:r w:rsidR="00B12A5A">
        <w:rPr>
          <w:rFonts w:ascii="標楷體" w:eastAsia="標楷體" w:hAnsi="標楷體" w:cs="標楷體"/>
          <w:sz w:val="28"/>
        </w:rPr>
        <w:t>6</w:t>
      </w:r>
      <w:r>
        <w:rPr>
          <w:rFonts w:ascii="標楷體" w:eastAsia="標楷體" w:hAnsi="標楷體" w:cs="標楷體" w:hint="eastAsia"/>
          <w:sz w:val="28"/>
        </w:rPr>
        <w:t>日已報名但未</w:t>
      </w:r>
      <w:r w:rsidRPr="0050626A">
        <w:rPr>
          <w:rFonts w:ascii="標楷體" w:eastAsia="標楷體" w:hAnsi="標楷體" w:cs="標楷體" w:hint="eastAsia"/>
          <w:sz w:val="28"/>
        </w:rPr>
        <w:t>繳報名費者</w:t>
      </w:r>
      <w:r>
        <w:rPr>
          <w:rFonts w:ascii="標楷體" w:eastAsia="標楷體" w:hAnsi="標楷體" w:cs="標楷體" w:hint="eastAsia"/>
          <w:sz w:val="28"/>
        </w:rPr>
        <w:t>仍</w:t>
      </w:r>
      <w:r w:rsidRPr="0050626A">
        <w:rPr>
          <w:rFonts w:ascii="標楷體" w:eastAsia="標楷體" w:hAnsi="標楷體" w:cs="標楷體" w:hint="eastAsia"/>
          <w:sz w:val="28"/>
        </w:rPr>
        <w:t>不</w:t>
      </w:r>
      <w:r w:rsidRPr="0050626A">
        <w:rPr>
          <w:rFonts w:ascii="標楷體" w:eastAsia="標楷體" w:hAnsi="標楷體" w:cs="標楷體" w:hint="eastAsia"/>
          <w:sz w:val="28"/>
        </w:rPr>
        <w:lastRenderedPageBreak/>
        <w:t>予受理</w:t>
      </w:r>
      <w:r>
        <w:rPr>
          <w:rFonts w:ascii="標楷體" w:eastAsia="標楷體" w:hAnsi="標楷體" w:cs="標楷體" w:hint="eastAsia"/>
          <w:sz w:val="28"/>
        </w:rPr>
        <w:t>；報名後因故無法出席者，恕礙難全額退費</w:t>
      </w:r>
      <w:r w:rsidRPr="0050626A">
        <w:rPr>
          <w:rFonts w:ascii="標楷體" w:eastAsia="標楷體" w:hAnsi="標楷體" w:cs="標楷體" w:hint="eastAsia"/>
          <w:sz w:val="28"/>
        </w:rPr>
        <w:t>。</w:t>
      </w:r>
    </w:p>
    <w:p w14:paraId="4197F2BD" w14:textId="5FADD174" w:rsidR="00001F59" w:rsidRDefault="0050626A" w:rsidP="00C30C77">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注意事項</w:t>
      </w:r>
      <w:r w:rsidRPr="0050626A">
        <w:rPr>
          <w:rFonts w:ascii="標楷體" w:eastAsia="標楷體" w:hAnsi="標楷體" w:cs="標楷體" w:hint="eastAsia"/>
          <w:sz w:val="28"/>
        </w:rPr>
        <w:t>：</w:t>
      </w:r>
    </w:p>
    <w:p w14:paraId="03DD5C5E" w14:textId="4AB2BE4F" w:rsidR="00492BAE" w:rsidRDefault="00492BAE" w:rsidP="00C30C77">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1.除上述實體寄送資料之外，「相片電子檔」及「報名表電子檔」請另行寄至s811014</w:t>
      </w:r>
      <w:r w:rsidRPr="00CB5BA6">
        <w:rPr>
          <w:rFonts w:ascii="標楷體" w:eastAsia="標楷體" w:hAnsi="標楷體" w:cs="標楷體"/>
          <w:sz w:val="28"/>
        </w:rPr>
        <w:t>@gmail.com</w:t>
      </w:r>
      <w:r>
        <w:rPr>
          <w:rFonts w:ascii="標楷體" w:eastAsia="標楷體" w:hAnsi="標楷體" w:cs="標楷體" w:hint="eastAsia"/>
          <w:sz w:val="28"/>
        </w:rPr>
        <w:t>信箱，檔名為○○○(姓名)112年</w:t>
      </w:r>
      <w:r>
        <w:rPr>
          <w:rFonts w:ascii="標楷體" w:eastAsia="標楷體" w:hAnsi="標楷體" w:cs="標楷體"/>
          <w:sz w:val="28"/>
        </w:rPr>
        <w:t>C</w:t>
      </w:r>
      <w:r>
        <w:rPr>
          <w:rFonts w:ascii="標楷體" w:eastAsia="標楷體" w:hAnsi="標楷體" w:cs="標楷體" w:hint="eastAsia"/>
          <w:sz w:val="28"/>
        </w:rPr>
        <w:t>級排球裁判講習會報名資料。</w:t>
      </w:r>
    </w:p>
    <w:p w14:paraId="7C101B37" w14:textId="32AA9182" w:rsidR="00D81CDE" w:rsidRPr="0012366F" w:rsidRDefault="00D81CDE" w:rsidP="00D81CDE">
      <w:pPr>
        <w:spacing w:line="440" w:lineRule="exact"/>
        <w:rPr>
          <w:rFonts w:ascii="標楷體" w:eastAsia="標楷體" w:hAnsi="標楷體" w:cs="標楷體"/>
          <w:sz w:val="28"/>
        </w:rPr>
      </w:pPr>
      <w:r>
        <w:rPr>
          <w:rFonts w:ascii="標楷體" w:eastAsia="標楷體" w:hAnsi="標楷體" w:cs="標楷體" w:hint="eastAsia"/>
          <w:sz w:val="28"/>
        </w:rPr>
        <w:t xml:space="preserve">     2</w:t>
      </w:r>
      <w:r>
        <w:rPr>
          <w:rFonts w:ascii="標楷體" w:eastAsia="標楷體" w:hAnsi="標楷體" w:cs="標楷體"/>
          <w:sz w:val="28"/>
        </w:rPr>
        <w:t>.</w:t>
      </w:r>
      <w:r>
        <w:rPr>
          <w:rFonts w:ascii="標楷體" w:eastAsia="標楷體" w:hAnsi="標楷體" w:cs="標楷體" w:hint="eastAsia"/>
          <w:sz w:val="28"/>
        </w:rPr>
        <w:t>為行政作業方便，報名人員請同步至</w:t>
      </w:r>
      <w:hyperlink r:id="rId8" w:history="1">
        <w:r w:rsidR="00F14C48" w:rsidRPr="00F14C48">
          <w:rPr>
            <w:rStyle w:val="af5"/>
            <w:rFonts w:ascii="標楷體" w:eastAsia="標楷體" w:hAnsi="標楷體" w:cs="標楷體"/>
            <w:sz w:val="22"/>
            <w:szCs w:val="20"/>
          </w:rPr>
          <w:t>https://forms.gle/5EXfHTcYA9D9w8c78</w:t>
        </w:r>
      </w:hyperlink>
    </w:p>
    <w:p w14:paraId="463BB809" w14:textId="10F1070B" w:rsidR="00D81CDE" w:rsidRDefault="00D81CDE" w:rsidP="00D81CD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CB5BA6">
        <w:rPr>
          <w:rFonts w:ascii="標楷體" w:eastAsia="標楷體" w:hAnsi="標楷體" w:cs="標楷體" w:hint="eastAsia"/>
          <w:sz w:val="28"/>
        </w:rPr>
        <w:t>進行保險資</w:t>
      </w:r>
      <w:r>
        <w:rPr>
          <w:rFonts w:ascii="標楷體" w:eastAsia="標楷體" w:hAnsi="標楷體" w:cs="標楷體" w:hint="eastAsia"/>
          <w:sz w:val="28"/>
        </w:rPr>
        <w:t>料表單填報並留存L</w:t>
      </w:r>
      <w:r>
        <w:rPr>
          <w:rFonts w:ascii="標楷體" w:eastAsia="標楷體" w:hAnsi="標楷體" w:cs="標楷體"/>
          <w:sz w:val="28"/>
        </w:rPr>
        <w:t>INE</w:t>
      </w:r>
      <w:r>
        <w:rPr>
          <w:rFonts w:ascii="標楷體" w:eastAsia="標楷體" w:hAnsi="標楷體" w:cs="標楷體" w:hint="eastAsia"/>
          <w:sz w:val="28"/>
        </w:rPr>
        <w:t>個人ID，供承辦單位成立聯絡群組。</w:t>
      </w:r>
    </w:p>
    <w:p w14:paraId="7D481BBE" w14:textId="554AE220"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D81CDE">
        <w:rPr>
          <w:rFonts w:ascii="標楷體" w:eastAsia="標楷體" w:hAnsi="標楷體" w:cs="標楷體" w:hint="eastAsia"/>
          <w:sz w:val="28"/>
        </w:rPr>
        <w:t>3</w:t>
      </w:r>
      <w:r>
        <w:rPr>
          <w:rFonts w:ascii="標楷體" w:eastAsia="標楷體" w:hAnsi="標楷體" w:cs="標楷體" w:hint="eastAsia"/>
          <w:sz w:val="28"/>
        </w:rPr>
        <w:t>.本講習</w:t>
      </w:r>
      <w:r w:rsidR="00001F59">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6F68A151" w:rsidR="00001F59" w:rsidRPr="0050626A" w:rsidRDefault="00001F59" w:rsidP="0050626A">
      <w:pPr>
        <w:spacing w:line="440" w:lineRule="exact"/>
        <w:ind w:left="993" w:hanging="953"/>
      </w:pPr>
      <w:r>
        <w:rPr>
          <w:rFonts w:ascii="標楷體" w:eastAsia="標楷體" w:hAnsi="標楷體" w:cs="標楷體" w:hint="eastAsia"/>
          <w:sz w:val="28"/>
        </w:rPr>
        <w:t xml:space="preserve">    </w:t>
      </w:r>
      <w:r w:rsidR="00C30C77">
        <w:rPr>
          <w:rFonts w:ascii="標楷體" w:eastAsia="標楷體" w:hAnsi="標楷體" w:cs="標楷體" w:hint="eastAsia"/>
          <w:sz w:val="28"/>
        </w:rPr>
        <w:t xml:space="preserve"> </w:t>
      </w:r>
      <w:r w:rsidR="00D81CDE">
        <w:rPr>
          <w:rFonts w:ascii="標楷體" w:eastAsia="標楷體" w:hAnsi="標楷體" w:cs="標楷體"/>
          <w:sz w:val="28"/>
        </w:rPr>
        <w:t>4</w:t>
      </w:r>
      <w:r>
        <w:rPr>
          <w:rFonts w:ascii="標楷體" w:eastAsia="標楷體" w:hAnsi="標楷體" w:cs="標楷體" w:hint="eastAsia"/>
          <w:sz w:val="28"/>
        </w:rPr>
        <w:t>.紙本報名表及表單填報等個人資料，僅供本講習會相關用途使用。</w:t>
      </w:r>
    </w:p>
    <w:p w14:paraId="603E2417" w14:textId="77777777" w:rsidR="00001F59" w:rsidRDefault="00B121B1">
      <w:pPr>
        <w:spacing w:line="440" w:lineRule="exact"/>
        <w:rPr>
          <w:rFonts w:ascii="標楷體" w:eastAsia="標楷體" w:hAnsi="標楷體" w:cs="標楷體"/>
          <w:sz w:val="28"/>
        </w:rPr>
      </w:pPr>
      <w:r>
        <w:rPr>
          <w:rFonts w:ascii="標楷體" w:eastAsia="標楷體" w:hAnsi="標楷體" w:cs="標楷體" w:hint="eastAsia"/>
          <w:sz w:val="28"/>
        </w:rPr>
        <w:t>十</w:t>
      </w:r>
      <w:r w:rsidR="00001F59">
        <w:rPr>
          <w:rFonts w:ascii="標楷體" w:eastAsia="標楷體" w:hAnsi="標楷體" w:cs="標楷體" w:hint="eastAsia"/>
          <w:sz w:val="28"/>
        </w:rPr>
        <w:t>一</w:t>
      </w:r>
      <w:r>
        <w:rPr>
          <w:rFonts w:ascii="標楷體" w:eastAsia="標楷體" w:hAnsi="標楷體" w:cs="標楷體" w:hint="eastAsia"/>
          <w:sz w:val="28"/>
        </w:rPr>
        <w:t>、</w:t>
      </w:r>
      <w:r w:rsidR="00001F59">
        <w:rPr>
          <w:rFonts w:ascii="標楷體" w:eastAsia="標楷體" w:hAnsi="標楷體" w:cs="標楷體" w:hint="eastAsia"/>
          <w:sz w:val="28"/>
        </w:rPr>
        <w:t>課程內容：課程時間表如附件二。</w:t>
      </w:r>
    </w:p>
    <w:p w14:paraId="4AFB7699"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十二、授課講師資歷：</w:t>
      </w:r>
    </w:p>
    <w:p w14:paraId="2C01A92B"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聘請本會裁判委員會委員或具排球專業技能素養者擔任。</w:t>
      </w:r>
    </w:p>
    <w:p w14:paraId="56C3AB70"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聘請國內學有專精之學者專家擔任。</w:t>
      </w:r>
    </w:p>
    <w:p w14:paraId="2B94D935" w14:textId="77777777" w:rsidR="00B121B1" w:rsidRDefault="00001F59">
      <w:pPr>
        <w:spacing w:line="440" w:lineRule="exact"/>
      </w:pPr>
      <w:r>
        <w:rPr>
          <w:rFonts w:ascii="標楷體" w:eastAsia="標楷體" w:hAnsi="標楷體" w:cs="標楷體" w:hint="eastAsia"/>
          <w:sz w:val="28"/>
        </w:rPr>
        <w:t>十三、</w:t>
      </w:r>
      <w:r w:rsidR="00B121B1">
        <w:rPr>
          <w:rFonts w:ascii="標楷體" w:eastAsia="標楷體" w:hAnsi="標楷體" w:cs="標楷體" w:hint="eastAsia"/>
          <w:sz w:val="28"/>
        </w:rPr>
        <w:t>及格標準：學、術科測驗須到達70分（術科測驗項目另訂）。</w:t>
      </w:r>
    </w:p>
    <w:p w14:paraId="085D80DA" w14:textId="77777777" w:rsidR="00B121B1" w:rsidRDefault="00B121B1" w:rsidP="00001F59">
      <w:pPr>
        <w:spacing w:line="440" w:lineRule="exact"/>
        <w:ind w:left="2127" w:hanging="2127"/>
        <w:jc w:val="both"/>
      </w:pPr>
      <w:r>
        <w:rPr>
          <w:rFonts w:ascii="標楷體" w:eastAsia="標楷體" w:hAnsi="標楷體" w:cs="標楷體" w:hint="eastAsia"/>
          <w:sz w:val="28"/>
        </w:rPr>
        <w:t>十</w:t>
      </w:r>
      <w:r w:rsidR="00001F59">
        <w:rPr>
          <w:rFonts w:ascii="標楷體" w:eastAsia="標楷體" w:hAnsi="標楷體" w:cs="標楷體" w:hint="eastAsia"/>
          <w:sz w:val="28"/>
        </w:rPr>
        <w:t>四</w:t>
      </w:r>
      <w:r>
        <w:rPr>
          <w:rFonts w:ascii="標楷體" w:eastAsia="標楷體" w:hAnsi="標楷體" w:cs="標楷體" w:hint="eastAsia"/>
          <w:sz w:val="28"/>
        </w:rPr>
        <w:t>、發證方式：</w:t>
      </w:r>
      <w:r>
        <w:rPr>
          <w:rFonts w:ascii="標楷體" w:eastAsia="標楷體" w:hAnsi="標楷體" w:cs="標楷體" w:hint="eastAsia"/>
          <w:color w:val="000000"/>
          <w:sz w:val="28"/>
        </w:rPr>
        <w:t>凡經檢測合格人員</w:t>
      </w:r>
      <w:r w:rsidR="00001F59">
        <w:rPr>
          <w:rFonts w:ascii="標楷體" w:eastAsia="標楷體" w:hAnsi="標楷體" w:cs="標楷體" w:hint="eastAsia"/>
          <w:color w:val="000000"/>
          <w:sz w:val="28"/>
        </w:rPr>
        <w:t>，</w:t>
      </w:r>
      <w:r>
        <w:rPr>
          <w:rFonts w:ascii="標楷體" w:eastAsia="標楷體" w:hAnsi="標楷體" w:cs="標楷體" w:hint="eastAsia"/>
          <w:color w:val="000000"/>
          <w:sz w:val="28"/>
        </w:rPr>
        <w:t>由本會造冊函轉中華民國體育運動總會登錄，並</w:t>
      </w:r>
      <w:r w:rsidR="00001F59">
        <w:rPr>
          <w:rFonts w:ascii="標楷體" w:eastAsia="標楷體" w:hAnsi="標楷體" w:cs="標楷體" w:hint="eastAsia"/>
          <w:color w:val="000000"/>
          <w:sz w:val="28"/>
        </w:rPr>
        <w:t>經實習完成績優合格後</w:t>
      </w:r>
      <w:r>
        <w:rPr>
          <w:rFonts w:ascii="標楷體" w:eastAsia="標楷體" w:hAnsi="標楷體" w:cs="標楷體" w:hint="eastAsia"/>
          <w:color w:val="000000"/>
          <w:sz w:val="28"/>
        </w:rPr>
        <w:t>由</w:t>
      </w:r>
      <w:r w:rsidR="00001F59">
        <w:rPr>
          <w:rFonts w:ascii="標楷體" w:eastAsia="標楷體" w:hAnsi="標楷體" w:cs="標楷體" w:hint="eastAsia"/>
          <w:color w:val="000000"/>
          <w:sz w:val="28"/>
        </w:rPr>
        <w:t>本</w:t>
      </w:r>
      <w:r>
        <w:rPr>
          <w:rFonts w:ascii="標楷體" w:eastAsia="標楷體" w:hAnsi="標楷體" w:cs="標楷體" w:hint="eastAsia"/>
          <w:color w:val="000000"/>
          <w:sz w:val="28"/>
        </w:rPr>
        <w:t>會核發C級裁判證。</w:t>
      </w:r>
    </w:p>
    <w:p w14:paraId="0624E053" w14:textId="77777777" w:rsidR="00B121B1" w:rsidRDefault="00001F59">
      <w:pPr>
        <w:spacing w:line="440" w:lineRule="exact"/>
        <w:ind w:left="3920" w:hanging="3920"/>
      </w:pPr>
      <w:r>
        <w:rPr>
          <w:rFonts w:ascii="標楷體" w:eastAsia="標楷體" w:hAnsi="標楷體" w:cs="標楷體" w:hint="eastAsia"/>
          <w:sz w:val="28"/>
        </w:rPr>
        <w:t>十五</w:t>
      </w:r>
      <w:r w:rsidR="00B121B1">
        <w:rPr>
          <w:rFonts w:ascii="標楷體" w:eastAsia="標楷體" w:hAnsi="標楷體" w:cs="標楷體" w:hint="eastAsia"/>
          <w:sz w:val="28"/>
        </w:rPr>
        <w:t>、</w:t>
      </w:r>
      <w:bookmarkStart w:id="0" w:name="_Hlk507149387"/>
      <w:r w:rsidR="00B121B1">
        <w:rPr>
          <w:rFonts w:ascii="標楷體" w:eastAsia="標楷體" w:hAnsi="標楷體" w:cs="標楷體" w:hint="eastAsia"/>
          <w:sz w:val="28"/>
        </w:rPr>
        <w:t>實習：</w:t>
      </w:r>
    </w:p>
    <w:p w14:paraId="4FBE7B4F" w14:textId="77777777" w:rsidR="00001F59" w:rsidRPr="00B05382" w:rsidRDefault="00001F59" w:rsidP="00B05382">
      <w:pPr>
        <w:spacing w:line="440" w:lineRule="exact"/>
        <w:ind w:leftChars="1" w:left="990" w:hangingChars="353" w:hanging="988"/>
        <w:rPr>
          <w:rFonts w:ascii="標楷體" w:eastAsia="標楷體" w:hAnsi="標楷體" w:cs="標楷體"/>
          <w:sz w:val="28"/>
        </w:rPr>
      </w:pPr>
      <w:bookmarkStart w:id="1" w:name="_Hlk507149365"/>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sidR="00B121B1">
        <w:rPr>
          <w:rFonts w:ascii="標楷體" w:eastAsia="標楷體" w:hAnsi="標楷體" w:cs="標楷體" w:hint="eastAsia"/>
          <w:sz w:val="28"/>
        </w:rPr>
        <w:t>經檢測合格後須參加</w:t>
      </w:r>
      <w:r>
        <w:rPr>
          <w:rFonts w:ascii="標楷體" w:eastAsia="標楷體" w:hAnsi="標楷體" w:cs="標楷體" w:hint="eastAsia"/>
          <w:sz w:val="28"/>
        </w:rPr>
        <w:t>由各縣市體育總會排球委員(協)會辦理或認可之盃賽</w:t>
      </w:r>
      <w:r w:rsidR="00B121B1">
        <w:rPr>
          <w:rFonts w:ascii="標楷體" w:eastAsia="標楷體" w:hAnsi="標楷體" w:cs="標楷體" w:hint="eastAsia"/>
          <w:sz w:val="28"/>
        </w:rPr>
        <w:t>實習，於</w:t>
      </w:r>
      <w:r>
        <w:rPr>
          <w:rFonts w:ascii="標楷體" w:eastAsia="標楷體" w:hAnsi="標楷體" w:cs="標楷體" w:hint="eastAsia"/>
          <w:sz w:val="28"/>
        </w:rPr>
        <w:t>二年內完成第一裁判5場及第二裁判8</w:t>
      </w:r>
      <w:r w:rsidRPr="00B05382">
        <w:rPr>
          <w:rFonts w:ascii="標楷體" w:eastAsia="標楷體" w:hAnsi="標楷體" w:cs="標楷體" w:hint="eastAsia"/>
          <w:sz w:val="28"/>
        </w:rPr>
        <w:t>場實習執法</w:t>
      </w:r>
      <w:r w:rsidR="00B05382" w:rsidRPr="00B05382">
        <w:rPr>
          <w:rFonts w:ascii="標楷體" w:eastAsia="標楷體" w:hAnsi="標楷體" w:cs="標楷體" w:hint="eastAsia"/>
          <w:sz w:val="28"/>
        </w:rPr>
        <w:t>場次即完成實習。</w:t>
      </w:r>
    </w:p>
    <w:p w14:paraId="598D77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實習期間須至本會官網下載</w:t>
      </w:r>
      <w:r w:rsidR="007D7873">
        <w:rPr>
          <w:rFonts w:ascii="標楷體" w:eastAsia="標楷體" w:hAnsi="標楷體" w:cs="標楷體" w:hint="eastAsia"/>
          <w:sz w:val="28"/>
        </w:rPr>
        <w:t>如附件三</w:t>
      </w:r>
      <w:r>
        <w:rPr>
          <w:rFonts w:ascii="標楷體" w:eastAsia="標楷體" w:hAnsi="標楷體" w:cs="標楷體" w:hint="eastAsia"/>
          <w:sz w:val="28"/>
        </w:rPr>
        <w:t>「實習</w:t>
      </w:r>
      <w:r w:rsidR="007D7873">
        <w:rPr>
          <w:rFonts w:ascii="標楷體" w:eastAsia="標楷體" w:hAnsi="標楷體" w:cs="標楷體" w:hint="eastAsia"/>
          <w:sz w:val="28"/>
        </w:rPr>
        <w:t>執法場次</w:t>
      </w:r>
      <w:r>
        <w:rPr>
          <w:rFonts w:ascii="標楷體" w:eastAsia="標楷體" w:hAnsi="標楷體" w:cs="標楷體" w:hint="eastAsia"/>
          <w:sz w:val="28"/>
        </w:rPr>
        <w:t>紀錄表」，提交辦理實習單位登錄實習成績及場次。</w:t>
      </w:r>
    </w:p>
    <w:p w14:paraId="232ED96C"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經辦理實習單位公告實習及格後，檢附</w:t>
      </w:r>
      <w:r w:rsidR="007D7873">
        <w:rPr>
          <w:rFonts w:ascii="標楷體" w:eastAsia="標楷體" w:hAnsi="標楷體" w:cs="標楷體" w:hint="eastAsia"/>
          <w:sz w:val="28"/>
        </w:rPr>
        <w:t>前項</w:t>
      </w:r>
      <w:r>
        <w:rPr>
          <w:rFonts w:ascii="標楷體" w:eastAsia="標楷體" w:hAnsi="標楷體" w:cs="標楷體" w:hint="eastAsia"/>
          <w:sz w:val="28"/>
        </w:rPr>
        <w:t>「</w:t>
      </w:r>
      <w:r w:rsidR="007D7873">
        <w:rPr>
          <w:rFonts w:ascii="標楷體" w:eastAsia="標楷體" w:hAnsi="標楷體" w:cs="標楷體" w:hint="eastAsia"/>
          <w:sz w:val="28"/>
        </w:rPr>
        <w:t>實習執法場次紀錄表</w:t>
      </w:r>
      <w:r>
        <w:rPr>
          <w:rFonts w:ascii="標楷體" w:eastAsia="標楷體" w:hAnsi="標楷體" w:cs="標楷體" w:hint="eastAsia"/>
          <w:sz w:val="28"/>
        </w:rPr>
        <w:t>」影本或掃描檔，傳送本會</w:t>
      </w:r>
      <w:r w:rsidR="007D7873">
        <w:rPr>
          <w:rFonts w:ascii="標楷體" w:eastAsia="標楷體" w:hAnsi="標楷體" w:cs="標楷體" w:hint="eastAsia"/>
          <w:sz w:val="28"/>
        </w:rPr>
        <w:t>認證</w:t>
      </w:r>
      <w:r>
        <w:rPr>
          <w:rFonts w:ascii="標楷體" w:eastAsia="標楷體" w:hAnsi="標楷體" w:cs="標楷體" w:hint="eastAsia"/>
          <w:sz w:val="28"/>
        </w:rPr>
        <w:t>登錄合格C級裁判。</w:t>
      </w:r>
    </w:p>
    <w:p w14:paraId="5757CF3D" w14:textId="77777777" w:rsidR="00B121B1"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sidR="00B121B1">
        <w:rPr>
          <w:rFonts w:ascii="標楷體" w:eastAsia="標楷體" w:hAnsi="標楷體" w:cs="標楷體" w:hint="eastAsia"/>
          <w:sz w:val="28"/>
        </w:rPr>
        <w:t>實習</w:t>
      </w:r>
      <w:r>
        <w:rPr>
          <w:rFonts w:ascii="標楷體" w:eastAsia="標楷體" w:hAnsi="標楷體" w:cs="標楷體" w:hint="eastAsia"/>
          <w:sz w:val="28"/>
        </w:rPr>
        <w:t>合格取得C級裁判資格後，倘若累積2次未應聘本會主辦或輔導之盃賽(</w:t>
      </w:r>
      <w:r w:rsidRPr="00B05382">
        <w:rPr>
          <w:rFonts w:ascii="標楷體" w:eastAsia="標楷體" w:hAnsi="標楷體" w:cs="標楷體" w:hint="eastAsia"/>
          <w:sz w:val="28"/>
        </w:rPr>
        <w:t>四大盃賽及莒光盃、中華盃等</w:t>
      </w:r>
      <w:r>
        <w:rPr>
          <w:rFonts w:ascii="標楷體" w:eastAsia="標楷體" w:hAnsi="標楷體" w:cs="標楷體" w:hint="eastAsia"/>
          <w:sz w:val="28"/>
        </w:rPr>
        <w:t>)</w:t>
      </w:r>
      <w:r w:rsidRPr="00B05382">
        <w:rPr>
          <w:rFonts w:ascii="標楷體" w:eastAsia="標楷體" w:hAnsi="標楷體" w:cs="標楷體" w:hint="eastAsia"/>
          <w:sz w:val="28"/>
        </w:rPr>
        <w:t>裁判工作</w:t>
      </w:r>
      <w:r>
        <w:rPr>
          <w:rFonts w:ascii="標楷體" w:eastAsia="標楷體" w:hAnsi="標楷體" w:cs="標楷體" w:hint="eastAsia"/>
          <w:sz w:val="28"/>
        </w:rPr>
        <w:t>，</w:t>
      </w:r>
      <w:r w:rsidRPr="00B05382">
        <w:rPr>
          <w:rFonts w:ascii="標楷體" w:eastAsia="標楷體" w:hAnsi="標楷體" w:cs="標楷體" w:hint="eastAsia"/>
          <w:sz w:val="28"/>
        </w:rPr>
        <w:t>即取消裁判資格。</w:t>
      </w:r>
      <w:bookmarkEnd w:id="1"/>
    </w:p>
    <w:bookmarkEnd w:id="0"/>
    <w:p w14:paraId="5EB62A2E" w14:textId="77777777" w:rsidR="00B121B1" w:rsidRDefault="00B05382">
      <w:pPr>
        <w:spacing w:line="440" w:lineRule="exact"/>
        <w:ind w:left="1960" w:hanging="1960"/>
      </w:pPr>
      <w:r>
        <w:rPr>
          <w:rFonts w:ascii="標楷體" w:eastAsia="標楷體" w:hAnsi="標楷體" w:cs="標楷體" w:hint="eastAsia"/>
          <w:sz w:val="28"/>
        </w:rPr>
        <w:t>十六</w:t>
      </w:r>
      <w:r w:rsidR="00B121B1">
        <w:rPr>
          <w:rFonts w:ascii="標楷體" w:eastAsia="標楷體" w:hAnsi="標楷體" w:cs="標楷體" w:hint="eastAsia"/>
          <w:sz w:val="28"/>
        </w:rPr>
        <w:t>、</w:t>
      </w:r>
      <w:r>
        <w:rPr>
          <w:rFonts w:ascii="標楷體" w:eastAsia="標楷體" w:hAnsi="標楷體" w:cs="標楷體" w:hint="eastAsia"/>
          <w:sz w:val="28"/>
        </w:rPr>
        <w:t>其他注意事項</w:t>
      </w:r>
      <w:r w:rsidR="00B121B1">
        <w:rPr>
          <w:rFonts w:ascii="標楷體" w:eastAsia="標楷體" w:hAnsi="標楷體" w:cs="標楷體" w:hint="eastAsia"/>
          <w:sz w:val="28"/>
        </w:rPr>
        <w:t>：</w:t>
      </w:r>
    </w:p>
    <w:p w14:paraId="0D7D0A72" w14:textId="77777777" w:rsidR="00B121B1"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參加人員本會供應午餐，並提供講義、規則、文具等。</w:t>
      </w:r>
    </w:p>
    <w:p w14:paraId="110661D4" w14:textId="1979708D"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於報名截止後，將於三天內以報名表單填報電子信箱通知是否報名成功錄取。</w:t>
      </w:r>
    </w:p>
    <w:p w14:paraId="62DF9F25" w14:textId="77777777" w:rsidR="00213D1B" w:rsidRDefault="00213D1B" w:rsidP="00B05382">
      <w:pPr>
        <w:spacing w:line="440" w:lineRule="exact"/>
        <w:ind w:leftChars="1" w:left="990" w:hangingChars="353" w:hanging="988"/>
        <w:rPr>
          <w:rFonts w:ascii="標楷體" w:eastAsia="標楷體" w:hAnsi="標楷體" w:cs="標楷體"/>
          <w:sz w:val="28"/>
        </w:rPr>
      </w:pPr>
    </w:p>
    <w:p w14:paraId="3CE3AE26" w14:textId="47BFCFA8"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lastRenderedPageBreak/>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報到日期及地點、時間：</w:t>
      </w:r>
      <w:r w:rsidRPr="00B05382">
        <w:rPr>
          <w:rFonts w:ascii="標楷體" w:eastAsia="標楷體" w:hAnsi="標楷體" w:cs="標楷體" w:hint="eastAsia"/>
          <w:sz w:val="28"/>
        </w:rPr>
        <w:t>112年</w:t>
      </w:r>
      <w:r w:rsidR="00D81CDE">
        <w:rPr>
          <w:rFonts w:ascii="標楷體" w:eastAsia="標楷體" w:hAnsi="標楷體" w:cs="標楷體" w:hint="eastAsia"/>
          <w:sz w:val="28"/>
        </w:rPr>
        <w:t>06</w:t>
      </w:r>
      <w:r w:rsidRPr="00B05382">
        <w:rPr>
          <w:rFonts w:ascii="標楷體" w:eastAsia="標楷體" w:hAnsi="標楷體" w:cs="標楷體" w:hint="eastAsia"/>
          <w:sz w:val="28"/>
        </w:rPr>
        <w:t>月</w:t>
      </w:r>
      <w:r w:rsidR="00D81CDE">
        <w:rPr>
          <w:rFonts w:ascii="標楷體" w:eastAsia="標楷體" w:hAnsi="標楷體" w:cs="標楷體"/>
          <w:sz w:val="28"/>
        </w:rPr>
        <w:t>09</w:t>
      </w:r>
      <w:r w:rsidRPr="00B05382">
        <w:rPr>
          <w:rFonts w:ascii="標楷體" w:eastAsia="標楷體" w:hAnsi="標楷體" w:cs="標楷體" w:hint="eastAsia"/>
          <w:sz w:val="28"/>
        </w:rPr>
        <w:t>日上午8時20分前至</w:t>
      </w:r>
      <w:r w:rsidR="00A15814" w:rsidRPr="00D81CDE">
        <w:rPr>
          <w:rFonts w:ascii="標楷體" w:eastAsia="標楷體" w:hAnsi="標楷體" w:cs="標楷體" w:hint="eastAsia"/>
          <w:sz w:val="28"/>
        </w:rPr>
        <w:t>國立花蓮高級工業職業學校</w:t>
      </w:r>
      <w:r w:rsidRPr="00B05382">
        <w:rPr>
          <w:rFonts w:ascii="標楷體" w:eastAsia="標楷體" w:hAnsi="標楷體" w:cs="標楷體" w:hint="eastAsia"/>
          <w:sz w:val="28"/>
        </w:rPr>
        <w:t>報到，不另通知。</w:t>
      </w:r>
    </w:p>
    <w:p w14:paraId="059CC120" w14:textId="77777777" w:rsidR="00B05382"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參加人員請自行準備哨子及穿著輕便運動服。</w:t>
      </w:r>
    </w:p>
    <w:p w14:paraId="69A989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五</w:t>
      </w:r>
      <w:r w:rsidRPr="0050626A">
        <w:rPr>
          <w:rFonts w:ascii="標楷體" w:eastAsia="標楷體" w:hAnsi="標楷體" w:cs="標楷體" w:hint="eastAsia"/>
          <w:sz w:val="28"/>
        </w:rPr>
        <w:t>）</w:t>
      </w:r>
      <w:r>
        <w:rPr>
          <w:rFonts w:ascii="標楷體" w:eastAsia="標楷體" w:hAnsi="標楷體" w:cs="標楷體" w:hint="eastAsia"/>
          <w:sz w:val="28"/>
        </w:rPr>
        <w:t>參加本講習會</w:t>
      </w:r>
      <w:r>
        <w:rPr>
          <w:rFonts w:ascii="標楷體" w:eastAsia="標楷體" w:hAnsi="標楷體" w:cs="標楷體" w:hint="eastAsia"/>
          <w:sz w:val="28"/>
          <w:szCs w:val="28"/>
        </w:rPr>
        <w:t>得申請公假登記，惟</w:t>
      </w:r>
      <w:r>
        <w:rPr>
          <w:rFonts w:ascii="標楷體" w:eastAsia="標楷體" w:hAnsi="標楷體" w:cs="標楷體" w:hint="eastAsia"/>
          <w:sz w:val="28"/>
        </w:rPr>
        <w:t>缺課或請假四小時(含)以上者，不得參加學科及術科測驗。</w:t>
      </w:r>
    </w:p>
    <w:p w14:paraId="7972D4D1" w14:textId="2AF98A57" w:rsidR="00492BAE" w:rsidRDefault="00492BAE" w:rsidP="00492BAE">
      <w:pPr>
        <w:spacing w:line="440" w:lineRule="exact"/>
        <w:ind w:left="993" w:hanging="993"/>
        <w:rPr>
          <w:rFonts w:ascii="標楷體" w:eastAsia="標楷體" w:hAnsi="標楷體" w:cs="標楷體"/>
          <w:sz w:val="28"/>
        </w:rPr>
      </w:pPr>
      <w:r>
        <w:rPr>
          <w:rFonts w:ascii="標楷體" w:eastAsia="標楷體" w:hAnsi="標楷體" w:cs="標楷體" w:hint="eastAsia"/>
          <w:sz w:val="28"/>
        </w:rPr>
        <w:t>十七、本計畫經中華民國體育運動總會</w:t>
      </w:r>
      <w:r w:rsidRPr="000A1C82">
        <w:rPr>
          <w:rFonts w:ascii="標楷體" w:eastAsia="標楷體" w:hAnsi="標楷體" w:cs="標楷體" w:hint="eastAsia"/>
          <w:color w:val="FF0000"/>
          <w:sz w:val="28"/>
          <w:u w:val="single"/>
        </w:rPr>
        <w:t>112年</w:t>
      </w:r>
      <w:r w:rsidR="00807C75">
        <w:rPr>
          <w:rFonts w:ascii="標楷體" w:eastAsia="標楷體" w:hAnsi="標楷體" w:cs="標楷體" w:hint="eastAsia"/>
          <w:color w:val="FF0000"/>
          <w:sz w:val="28"/>
          <w:u w:val="single"/>
        </w:rPr>
        <w:t>4</w:t>
      </w:r>
      <w:r w:rsidRPr="000A1C82">
        <w:rPr>
          <w:rFonts w:ascii="標楷體" w:eastAsia="標楷體" w:hAnsi="標楷體" w:cs="標楷體" w:hint="eastAsia"/>
          <w:color w:val="FF0000"/>
          <w:sz w:val="28"/>
          <w:u w:val="single"/>
        </w:rPr>
        <w:t>月</w:t>
      </w:r>
      <w:r w:rsidR="00807C75">
        <w:rPr>
          <w:rFonts w:ascii="標楷體" w:eastAsia="標楷體" w:hAnsi="標楷體" w:cs="標楷體" w:hint="eastAsia"/>
          <w:color w:val="FF0000"/>
          <w:sz w:val="28"/>
          <w:u w:val="single"/>
        </w:rPr>
        <w:t>20</w:t>
      </w:r>
      <w:r w:rsidRPr="000A1C82">
        <w:rPr>
          <w:rFonts w:ascii="標楷體" w:eastAsia="標楷體" w:hAnsi="標楷體" w:cs="標楷體" w:hint="eastAsia"/>
          <w:color w:val="FF0000"/>
          <w:sz w:val="28"/>
          <w:u w:val="single"/>
        </w:rPr>
        <w:t>日</w:t>
      </w:r>
      <w:r>
        <w:rPr>
          <w:rFonts w:ascii="標楷體" w:eastAsia="標楷體" w:hAnsi="標楷體" w:cs="標楷體" w:hint="eastAsia"/>
          <w:sz w:val="28"/>
        </w:rPr>
        <w:t>體總業字第</w:t>
      </w:r>
      <w:r w:rsidR="00807C75">
        <w:rPr>
          <w:rFonts w:ascii="標楷體" w:eastAsia="標楷體" w:hAnsi="標楷體" w:cs="標楷體" w:hint="eastAsia"/>
          <w:sz w:val="28"/>
        </w:rPr>
        <w:t>1120000731</w:t>
      </w:r>
      <w:r>
        <w:rPr>
          <w:rFonts w:ascii="標楷體" w:eastAsia="標楷體" w:hAnsi="標楷體" w:cs="標楷體" w:hint="eastAsia"/>
          <w:sz w:val="28"/>
        </w:rPr>
        <w:t>號函備查後辦理，如有未盡事宜得修正公佈之。</w:t>
      </w:r>
    </w:p>
    <w:p w14:paraId="2A39760F" w14:textId="77777777" w:rsidR="00492BAE" w:rsidRDefault="00492BAE" w:rsidP="00B05382">
      <w:pPr>
        <w:spacing w:line="440" w:lineRule="exact"/>
        <w:ind w:leftChars="1" w:left="849" w:hangingChars="353" w:hanging="847"/>
      </w:pPr>
    </w:p>
    <w:p w14:paraId="455B5F0B" w14:textId="77777777" w:rsidR="00492BAE" w:rsidRDefault="00492BAE" w:rsidP="00B05382">
      <w:pPr>
        <w:spacing w:line="440" w:lineRule="exact"/>
        <w:ind w:leftChars="1" w:left="849" w:hangingChars="353" w:hanging="847"/>
      </w:pPr>
    </w:p>
    <w:p w14:paraId="5D5A126B" w14:textId="77777777" w:rsidR="00492BAE" w:rsidRDefault="00492BAE" w:rsidP="00B05382">
      <w:pPr>
        <w:spacing w:line="440" w:lineRule="exact"/>
        <w:ind w:leftChars="1" w:left="849" w:hangingChars="353" w:hanging="847"/>
      </w:pPr>
    </w:p>
    <w:p w14:paraId="63818283" w14:textId="77777777" w:rsidR="00492BAE" w:rsidRDefault="00492BAE" w:rsidP="00B05382">
      <w:pPr>
        <w:spacing w:line="440" w:lineRule="exact"/>
        <w:ind w:leftChars="1" w:left="849" w:hangingChars="353" w:hanging="847"/>
      </w:pPr>
    </w:p>
    <w:p w14:paraId="7A78CE27" w14:textId="77777777" w:rsidR="00492BAE" w:rsidRPr="00D81CDE" w:rsidRDefault="00492BAE" w:rsidP="00B05382">
      <w:pPr>
        <w:spacing w:line="440" w:lineRule="exact"/>
        <w:ind w:leftChars="1" w:left="849" w:hangingChars="353" w:hanging="847"/>
      </w:pPr>
    </w:p>
    <w:p w14:paraId="0789A3F6" w14:textId="77777777" w:rsidR="00492BAE" w:rsidRDefault="00492BAE" w:rsidP="00B05382">
      <w:pPr>
        <w:spacing w:line="440" w:lineRule="exact"/>
        <w:ind w:leftChars="1" w:left="849" w:hangingChars="353" w:hanging="847"/>
      </w:pPr>
    </w:p>
    <w:p w14:paraId="4663B629" w14:textId="77777777" w:rsidR="00492BAE" w:rsidRDefault="00492BAE" w:rsidP="00B05382">
      <w:pPr>
        <w:spacing w:line="440" w:lineRule="exact"/>
        <w:ind w:leftChars="1" w:left="849" w:hangingChars="353" w:hanging="847"/>
      </w:pPr>
    </w:p>
    <w:p w14:paraId="7A5019A9" w14:textId="77777777" w:rsidR="00492BAE" w:rsidRDefault="00492BAE" w:rsidP="00B05382">
      <w:pPr>
        <w:spacing w:line="440" w:lineRule="exact"/>
        <w:ind w:leftChars="1" w:left="849" w:hangingChars="353" w:hanging="847"/>
      </w:pPr>
    </w:p>
    <w:p w14:paraId="6DF54F45" w14:textId="77777777" w:rsidR="00492BAE" w:rsidRDefault="00492BAE" w:rsidP="00B05382">
      <w:pPr>
        <w:spacing w:line="440" w:lineRule="exact"/>
        <w:ind w:leftChars="1" w:left="849" w:hangingChars="353" w:hanging="847"/>
      </w:pPr>
    </w:p>
    <w:p w14:paraId="76EEF30A" w14:textId="77777777" w:rsidR="00492BAE" w:rsidRDefault="00492BAE" w:rsidP="00B05382">
      <w:pPr>
        <w:spacing w:line="440" w:lineRule="exact"/>
        <w:ind w:leftChars="1" w:left="849" w:hangingChars="353" w:hanging="847"/>
      </w:pPr>
    </w:p>
    <w:p w14:paraId="47EEB2E7" w14:textId="77777777" w:rsidR="00492BAE" w:rsidRDefault="00492BAE" w:rsidP="00B05382">
      <w:pPr>
        <w:spacing w:line="440" w:lineRule="exact"/>
        <w:ind w:leftChars="1" w:left="849" w:hangingChars="353" w:hanging="847"/>
      </w:pPr>
    </w:p>
    <w:p w14:paraId="2B5233E4" w14:textId="77777777" w:rsidR="00492BAE" w:rsidRDefault="00492BAE" w:rsidP="00B05382">
      <w:pPr>
        <w:spacing w:line="440" w:lineRule="exact"/>
        <w:ind w:leftChars="1" w:left="849" w:hangingChars="353" w:hanging="847"/>
      </w:pPr>
    </w:p>
    <w:p w14:paraId="0B9D81DB" w14:textId="77777777" w:rsidR="00492BAE" w:rsidRDefault="00492BAE" w:rsidP="00B05382">
      <w:pPr>
        <w:spacing w:line="440" w:lineRule="exact"/>
        <w:ind w:leftChars="1" w:left="849" w:hangingChars="353" w:hanging="847"/>
      </w:pPr>
    </w:p>
    <w:p w14:paraId="348B61BC" w14:textId="77777777" w:rsidR="00492BAE" w:rsidRDefault="00492BAE" w:rsidP="00B05382">
      <w:pPr>
        <w:spacing w:line="440" w:lineRule="exact"/>
        <w:ind w:leftChars="1" w:left="849" w:hangingChars="353" w:hanging="847"/>
      </w:pPr>
    </w:p>
    <w:p w14:paraId="62314575" w14:textId="77777777" w:rsidR="00492BAE" w:rsidRDefault="00492BAE" w:rsidP="00B05382">
      <w:pPr>
        <w:spacing w:line="440" w:lineRule="exact"/>
        <w:ind w:leftChars="1" w:left="849" w:hangingChars="353" w:hanging="847"/>
      </w:pPr>
    </w:p>
    <w:p w14:paraId="17428361" w14:textId="77777777" w:rsidR="00492BAE" w:rsidRDefault="00492BAE" w:rsidP="00B05382">
      <w:pPr>
        <w:spacing w:line="440" w:lineRule="exact"/>
        <w:ind w:leftChars="1" w:left="849" w:hangingChars="353" w:hanging="847"/>
      </w:pPr>
    </w:p>
    <w:p w14:paraId="6DB6ECF6" w14:textId="77777777" w:rsidR="00492BAE" w:rsidRDefault="00492BAE" w:rsidP="00B05382">
      <w:pPr>
        <w:spacing w:line="440" w:lineRule="exact"/>
        <w:ind w:leftChars="1" w:left="849" w:hangingChars="353" w:hanging="847"/>
      </w:pPr>
    </w:p>
    <w:p w14:paraId="1DAD9992" w14:textId="77777777" w:rsidR="00492BAE" w:rsidRDefault="00492BAE" w:rsidP="00B05382">
      <w:pPr>
        <w:spacing w:line="440" w:lineRule="exact"/>
        <w:ind w:leftChars="1" w:left="849" w:hangingChars="353" w:hanging="847"/>
      </w:pPr>
    </w:p>
    <w:p w14:paraId="27E947CA" w14:textId="77777777" w:rsidR="00492BAE" w:rsidRDefault="00492BAE" w:rsidP="00B05382">
      <w:pPr>
        <w:spacing w:line="440" w:lineRule="exact"/>
        <w:ind w:leftChars="1" w:left="849" w:hangingChars="353" w:hanging="847"/>
      </w:pPr>
    </w:p>
    <w:p w14:paraId="3B73CA61" w14:textId="77777777" w:rsidR="00492BAE" w:rsidRDefault="00492BAE" w:rsidP="00B05382">
      <w:pPr>
        <w:spacing w:line="440" w:lineRule="exact"/>
        <w:ind w:leftChars="1" w:left="849" w:hangingChars="353" w:hanging="847"/>
      </w:pPr>
    </w:p>
    <w:p w14:paraId="6427B557" w14:textId="77777777" w:rsidR="00492BAE" w:rsidRDefault="00492BAE" w:rsidP="00B05382">
      <w:pPr>
        <w:spacing w:line="440" w:lineRule="exact"/>
        <w:ind w:leftChars="1" w:left="849" w:hangingChars="353" w:hanging="847"/>
      </w:pPr>
    </w:p>
    <w:p w14:paraId="6264BD18" w14:textId="77777777" w:rsidR="00492BAE" w:rsidRDefault="00492BAE" w:rsidP="00B05382">
      <w:pPr>
        <w:spacing w:line="440" w:lineRule="exact"/>
        <w:ind w:leftChars="1" w:left="849" w:hangingChars="353" w:hanging="847"/>
      </w:pPr>
    </w:p>
    <w:p w14:paraId="4DB7308A" w14:textId="6E18BDFB" w:rsidR="00492BAE" w:rsidRDefault="00492BAE" w:rsidP="00B05382">
      <w:pPr>
        <w:spacing w:line="440" w:lineRule="exact"/>
        <w:ind w:leftChars="1" w:left="849" w:hangingChars="353" w:hanging="847"/>
      </w:pPr>
    </w:p>
    <w:p w14:paraId="463D2C3C" w14:textId="33D6E2EC" w:rsidR="00213D1B" w:rsidRDefault="00213D1B" w:rsidP="00B05382">
      <w:pPr>
        <w:spacing w:line="440" w:lineRule="exact"/>
        <w:ind w:leftChars="1" w:left="849" w:hangingChars="353" w:hanging="847"/>
      </w:pPr>
    </w:p>
    <w:p w14:paraId="55CC4B81" w14:textId="77777777" w:rsidR="00213D1B" w:rsidRDefault="00213D1B" w:rsidP="00B05382">
      <w:pPr>
        <w:spacing w:line="440" w:lineRule="exact"/>
        <w:ind w:leftChars="1" w:left="849" w:hangingChars="353" w:hanging="847"/>
      </w:pPr>
    </w:p>
    <w:p w14:paraId="17F1E5D3" w14:textId="369377F3" w:rsidR="00B05382" w:rsidRDefault="00B05382">
      <w:pPr>
        <w:widowControl/>
        <w:suppressAutoHyphens w:val="0"/>
        <w:rPr>
          <w:rFonts w:ascii="標楷體" w:eastAsia="標楷體" w:hAnsi="標楷體" w:cs="標楷體"/>
          <w:sz w:val="28"/>
        </w:rPr>
      </w:pPr>
    </w:p>
    <w:p w14:paraId="360A926A" w14:textId="77777777" w:rsidR="007C68BA" w:rsidRPr="007C68BA" w:rsidRDefault="007C68BA" w:rsidP="007C68BA">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4E9FC047" w14:textId="5C9D4360" w:rsidR="007C68BA" w:rsidRPr="007C68BA" w:rsidRDefault="007C68BA" w:rsidP="007C68BA">
      <w:pPr>
        <w:pStyle w:val="1"/>
        <w:widowControl w:val="0"/>
        <w:jc w:val="center"/>
        <w:rPr>
          <w:rFonts w:ascii="標楷體" w:eastAsia="標楷體" w:hAnsi="標楷體" w:cs="標楷體"/>
          <w:sz w:val="30"/>
          <w:szCs w:val="30"/>
        </w:rPr>
      </w:pPr>
      <w:r w:rsidRPr="007C68BA">
        <w:rPr>
          <w:rFonts w:ascii="標楷體" w:eastAsia="標楷體" w:hAnsi="標楷體" w:cs="標楷體" w:hint="eastAsia"/>
          <w:b/>
          <w:sz w:val="30"/>
          <w:szCs w:val="30"/>
        </w:rPr>
        <w:t>中華民國排球協會112年度國家C級裁判講習會《</w:t>
      </w:r>
      <w:r w:rsidR="00D4638B">
        <w:rPr>
          <w:rFonts w:ascii="標楷體" w:eastAsia="標楷體" w:hAnsi="標楷體" w:cs="標楷體" w:hint="eastAsia"/>
          <w:b/>
          <w:sz w:val="30"/>
          <w:szCs w:val="30"/>
        </w:rPr>
        <w:t>花蓮縣</w:t>
      </w:r>
      <w:r w:rsidRPr="007C68BA">
        <w:rPr>
          <w:rFonts w:ascii="標楷體" w:eastAsia="標楷體" w:hAnsi="標楷體" w:cs="標楷體" w:hint="eastAsia"/>
          <w:b/>
          <w:sz w:val="30"/>
          <w:szCs w:val="30"/>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7C68BA" w:rsidRPr="00E43F19"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E43F19"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504EE77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7C68BA" w:rsidRPr="00E43F19"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E43F19" w:rsidRDefault="007C68BA" w:rsidP="00E21926">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39AC8E84"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E43F19"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E43F19" w:rsidRDefault="007C68BA" w:rsidP="00E21926">
            <w:pPr>
              <w:spacing w:before="120" w:line="0" w:lineRule="atLeast"/>
              <w:ind w:firstLineChars="200" w:firstLine="560"/>
              <w:textAlignment w:val="center"/>
              <w:rPr>
                <w:rFonts w:ascii="標楷體" w:eastAsia="標楷體" w:hAnsi="標楷體"/>
                <w:sz w:val="28"/>
                <w:szCs w:val="28"/>
              </w:rPr>
            </w:pPr>
          </w:p>
        </w:tc>
      </w:tr>
      <w:tr w:rsidR="007C68BA" w:rsidRPr="00E43F19"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77652EDF"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Default="007C68BA" w:rsidP="00E21926">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22AB27C3" w14:textId="77777777" w:rsidR="007C68BA" w:rsidRPr="00B57F09" w:rsidRDefault="007C68BA" w:rsidP="00E21926">
            <w:pPr>
              <w:spacing w:before="120" w:line="0" w:lineRule="atLeast"/>
              <w:textAlignment w:val="center"/>
              <w:rPr>
                <w:rFonts w:ascii="標楷體" w:eastAsia="標楷體" w:hAnsi="標楷體"/>
                <w:sz w:val="2"/>
                <w:szCs w:val="2"/>
              </w:rPr>
            </w:pPr>
          </w:p>
          <w:p w14:paraId="1B211D9D"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7C68BA" w:rsidRPr="00E43F19"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1E7EA7" w:rsidRDefault="007C68BA" w:rsidP="00E21926">
            <w:pPr>
              <w:spacing w:before="120" w:line="0" w:lineRule="atLeast"/>
              <w:jc w:val="center"/>
              <w:textAlignment w:val="center"/>
              <w:rPr>
                <w:rFonts w:ascii="標楷體" w:eastAsia="標楷體" w:hAnsi="標楷體"/>
                <w:color w:val="FF0000"/>
                <w:sz w:val="28"/>
                <w:szCs w:val="28"/>
              </w:rPr>
            </w:pPr>
            <w:r w:rsidRPr="007C68BA">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6E2099D2" w14:textId="77777777" w:rsidR="007C68BA" w:rsidRPr="001E7EA7" w:rsidRDefault="007C68BA" w:rsidP="007C68BA">
            <w:pPr>
              <w:spacing w:before="120" w:line="0" w:lineRule="atLeast"/>
              <w:textAlignment w:val="center"/>
              <w:rPr>
                <w:rFonts w:ascii="標楷體" w:eastAsia="標楷體" w:hAnsi="標楷體"/>
                <w:color w:val="FF0000"/>
                <w:sz w:val="28"/>
                <w:szCs w:val="28"/>
              </w:rPr>
            </w:pPr>
          </w:p>
        </w:tc>
      </w:tr>
      <w:tr w:rsidR="007C68BA" w:rsidRPr="007C68BA"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7C68BA" w:rsidRDefault="007C68BA" w:rsidP="00E21926">
            <w:pPr>
              <w:spacing w:before="120" w:line="0" w:lineRule="atLeast"/>
              <w:jc w:val="center"/>
              <w:textAlignment w:val="center"/>
              <w:rPr>
                <w:rFonts w:ascii="標楷體" w:eastAsia="標楷體" w:hAnsi="標楷體"/>
                <w:sz w:val="28"/>
                <w:szCs w:val="28"/>
              </w:rPr>
            </w:pPr>
            <w:r w:rsidRPr="007C68BA">
              <w:rPr>
                <w:rFonts w:ascii="標楷體" w:eastAsia="標楷體" w:hAnsi="標楷體" w:cs="標楷體" w:hint="eastAsia"/>
                <w:sz w:val="28"/>
                <w:szCs w:val="28"/>
              </w:rPr>
              <w:t>教育部體育署</w:t>
            </w:r>
            <w:r w:rsidRPr="007C68BA">
              <w:rPr>
                <w:rFonts w:ascii="標楷體" w:eastAsia="標楷體" w:hAnsi="標楷體" w:cs="標楷體"/>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7C68BA" w:rsidRDefault="007C68BA" w:rsidP="00E21926">
            <w:pPr>
              <w:spacing w:before="120" w:line="0" w:lineRule="atLeast"/>
              <w:ind w:left="323"/>
              <w:textAlignment w:val="center"/>
              <w:rPr>
                <w:rFonts w:ascii="標楷體" w:eastAsia="標楷體" w:hAnsi="標楷體"/>
                <w:sz w:val="28"/>
                <w:szCs w:val="28"/>
              </w:rPr>
            </w:pPr>
            <w:r w:rsidRPr="007C68BA">
              <w:rPr>
                <w:rFonts w:ascii="標楷體" w:eastAsia="標楷體" w:hAnsi="標楷體" w:cs="Arial" w:hint="eastAsia"/>
                <w:sz w:val="32"/>
              </w:rPr>
              <w:t>□需要    □不需要</w:t>
            </w:r>
          </w:p>
        </w:tc>
      </w:tr>
      <w:tr w:rsidR="007C68BA" w:rsidRPr="00E43F19"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7C68BA" w:rsidRPr="00E43F19"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w:t>
            </w:r>
            <w:r>
              <w:rPr>
                <w:rFonts w:ascii="標楷體" w:eastAsia="標楷體" w:hAnsi="標楷體" w:hint="eastAsia"/>
                <w:sz w:val="28"/>
                <w:szCs w:val="28"/>
              </w:rPr>
              <w:t>市話</w:t>
            </w:r>
            <w:r w:rsidRPr="00E43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(手機)</w:t>
            </w:r>
          </w:p>
        </w:tc>
      </w:tr>
      <w:tr w:rsidR="00213D1B" w:rsidRPr="00E43F19" w14:paraId="056984B2"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3FA42AD" w14:textId="534DE0F8" w:rsidR="00213D1B" w:rsidRPr="00E43F19" w:rsidRDefault="00213D1B" w:rsidP="00E21926">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L</w:t>
            </w:r>
            <w:r>
              <w:rPr>
                <w:rFonts w:ascii="標楷體" w:eastAsia="標楷體" w:hAnsi="標楷體"/>
                <w:sz w:val="28"/>
                <w:szCs w:val="28"/>
              </w:rPr>
              <w:t>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DCA318" w14:textId="77777777" w:rsidR="00213D1B" w:rsidRPr="00E43F19" w:rsidRDefault="00213D1B" w:rsidP="00213D1B">
            <w:pPr>
              <w:spacing w:before="120" w:line="0" w:lineRule="atLeast"/>
              <w:textAlignment w:val="center"/>
              <w:rPr>
                <w:rFonts w:ascii="標楷體" w:eastAsia="標楷體" w:hAnsi="標楷體"/>
                <w:sz w:val="28"/>
                <w:szCs w:val="28"/>
              </w:rPr>
            </w:pPr>
          </w:p>
        </w:tc>
      </w:tr>
      <w:tr w:rsidR="007C68BA" w:rsidRPr="00E43F19"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110D131D"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218738B5"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E43F19" w:rsidRDefault="007C68BA" w:rsidP="00E2192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7C68BA" w:rsidRDefault="008F64FE" w:rsidP="00E21926">
            <w:pPr>
              <w:spacing w:line="360" w:lineRule="exact"/>
              <w:rPr>
                <w:rFonts w:ascii="標楷體" w:eastAsia="標楷體" w:hAnsi="標楷體"/>
              </w:rPr>
            </w:pPr>
            <w:r>
              <w:rPr>
                <w:rFonts w:ascii="標楷體" w:eastAsia="標楷體" w:hAnsi="標楷體" w:cs="Arial" w:hint="eastAsia"/>
                <w:sz w:val="28"/>
                <w:szCs w:val="28"/>
              </w:rPr>
              <w:t>本表資料僅作為本次講習會使用，</w:t>
            </w:r>
            <w:r w:rsidR="007C68BA" w:rsidRPr="007C68BA">
              <w:rPr>
                <w:rFonts w:ascii="標楷體" w:eastAsia="標楷體" w:hAnsi="標楷體" w:cs="Arial" w:hint="eastAsia"/>
                <w:sz w:val="28"/>
                <w:szCs w:val="28"/>
              </w:rPr>
              <w:t>本人同意</w:t>
            </w:r>
            <w:r>
              <w:rPr>
                <w:rFonts w:ascii="標楷體" w:eastAsia="標楷體" w:hAnsi="標楷體" w:cs="Arial" w:hint="eastAsia"/>
                <w:sz w:val="28"/>
                <w:szCs w:val="28"/>
              </w:rPr>
              <w:t>上述</w:t>
            </w:r>
            <w:r w:rsidR="007C68BA" w:rsidRPr="007C68BA">
              <w:rPr>
                <w:rFonts w:ascii="標楷體" w:eastAsia="標楷體" w:hAnsi="標楷體" w:cs="Arial" w:hint="eastAsia"/>
                <w:sz w:val="28"/>
                <w:szCs w:val="28"/>
              </w:rPr>
              <w:t>所提個人資料</w:t>
            </w:r>
            <w:r>
              <w:rPr>
                <w:rFonts w:ascii="標楷體" w:eastAsia="標楷體" w:hAnsi="標楷體" w:cs="Arial" w:hint="eastAsia"/>
                <w:sz w:val="28"/>
                <w:szCs w:val="28"/>
              </w:rPr>
              <w:t>提供</w:t>
            </w:r>
            <w:r w:rsidR="007C68BA" w:rsidRPr="007C68BA">
              <w:rPr>
                <w:rFonts w:ascii="標楷體" w:eastAsia="標楷體" w:hAnsi="標楷體" w:cs="Arial" w:hint="eastAsia"/>
                <w:sz w:val="28"/>
                <w:szCs w:val="28"/>
              </w:rPr>
              <w:t>為主辦單位辦理本講習會使用</w:t>
            </w:r>
            <w:r>
              <w:rPr>
                <w:rFonts w:ascii="標楷體" w:eastAsia="標楷體" w:hAnsi="標楷體" w:cs="Arial" w:hint="eastAsia"/>
                <w:sz w:val="28"/>
                <w:szCs w:val="28"/>
              </w:rPr>
              <w:t>。</w:t>
            </w:r>
          </w:p>
          <w:p w14:paraId="331FDD95" w14:textId="77777777" w:rsidR="007C68BA" w:rsidRPr="007C68BA" w:rsidRDefault="007C68BA" w:rsidP="008F64FE">
            <w:pPr>
              <w:spacing w:line="360" w:lineRule="exact"/>
              <w:rPr>
                <w:rFonts w:ascii="標楷體" w:eastAsia="標楷體" w:hAnsi="標楷體" w:cs="新細明體"/>
                <w:sz w:val="26"/>
                <w:szCs w:val="26"/>
              </w:rPr>
            </w:pPr>
            <w:r w:rsidRPr="007C68BA">
              <w:rPr>
                <w:rFonts w:ascii="標楷體" w:eastAsia="標楷體" w:hAnsi="標楷體" w:cs="Arial" w:hint="eastAsia"/>
                <w:sz w:val="26"/>
                <w:szCs w:val="26"/>
              </w:rPr>
              <w:t>簽名：</w:t>
            </w:r>
          </w:p>
        </w:tc>
      </w:tr>
    </w:tbl>
    <w:p w14:paraId="3C030335" w14:textId="334B4858" w:rsidR="007C68BA" w:rsidRPr="00213D1B" w:rsidRDefault="007C68BA" w:rsidP="007C68BA">
      <w:pPr>
        <w:spacing w:line="240" w:lineRule="atLeast"/>
        <w:jc w:val="both"/>
        <w:rPr>
          <w:rFonts w:eastAsia="標楷體"/>
        </w:rPr>
      </w:pPr>
      <w:r w:rsidRPr="00213D1B">
        <w:rPr>
          <w:rFonts w:eastAsia="標楷體"/>
        </w:rPr>
        <w:t>本講習會報名至</w:t>
      </w:r>
      <w:r w:rsidR="008D5EAE">
        <w:rPr>
          <w:rFonts w:eastAsia="標楷體" w:hint="eastAsia"/>
        </w:rPr>
        <w:t>0</w:t>
      </w:r>
      <w:r w:rsidR="00C30C77" w:rsidRPr="00213D1B">
        <w:rPr>
          <w:rFonts w:eastAsia="標楷體" w:hint="eastAsia"/>
        </w:rPr>
        <w:t>5</w:t>
      </w:r>
      <w:r w:rsidRPr="00213D1B">
        <w:rPr>
          <w:rFonts w:eastAsia="標楷體"/>
        </w:rPr>
        <w:t>月</w:t>
      </w:r>
      <w:r w:rsidR="008D5EAE">
        <w:rPr>
          <w:rFonts w:eastAsia="標楷體" w:hint="eastAsia"/>
        </w:rPr>
        <w:t>0</w:t>
      </w:r>
      <w:r w:rsidR="00B12A5A" w:rsidRPr="00213D1B">
        <w:rPr>
          <w:rFonts w:eastAsia="標楷體"/>
        </w:rPr>
        <w:t>6</w:t>
      </w:r>
      <w:r w:rsidRPr="00213D1B">
        <w:rPr>
          <w:rFonts w:eastAsia="標楷體"/>
        </w:rPr>
        <w:t>日</w:t>
      </w:r>
      <w:r w:rsidRPr="00213D1B">
        <w:rPr>
          <w:rFonts w:eastAsia="標楷體" w:hint="eastAsia"/>
        </w:rPr>
        <w:t>星期</w:t>
      </w:r>
      <w:r w:rsidRPr="00213D1B">
        <w:rPr>
          <w:rFonts w:eastAsia="標楷體"/>
        </w:rPr>
        <w:t>五止，請詳填本表</w:t>
      </w:r>
      <w:r w:rsidRPr="00213D1B">
        <w:rPr>
          <w:rFonts w:eastAsia="標楷體" w:hint="eastAsia"/>
        </w:rPr>
        <w:t>於期限前</w:t>
      </w:r>
      <w:r w:rsidRPr="00213D1B">
        <w:rPr>
          <w:rFonts w:eastAsia="標楷體"/>
        </w:rPr>
        <w:t>寄出（郵戳為憑）</w:t>
      </w:r>
      <w:r w:rsidRPr="00213D1B">
        <w:rPr>
          <w:rFonts w:eastAsia="標楷體" w:hint="eastAsia"/>
        </w:rPr>
        <w:t>。</w:t>
      </w:r>
      <w:r w:rsidR="00213D1B">
        <w:rPr>
          <w:rFonts w:eastAsia="標楷體"/>
        </w:rPr>
        <w:br/>
      </w:r>
      <w:r w:rsidRPr="00213D1B">
        <w:rPr>
          <w:rFonts w:eastAsia="標楷體"/>
        </w:rPr>
        <w:t>地址：</w:t>
      </w:r>
      <w:r w:rsidR="00D4638B" w:rsidRPr="00213D1B">
        <w:rPr>
          <w:rFonts w:ascii="標楷體" w:eastAsia="標楷體" w:hAnsi="標楷體" w:cs="標楷體" w:hint="eastAsia"/>
        </w:rPr>
        <w:t>花蓮縣吉安鄉吉祥四街48-1號 楊淳閔收</w:t>
      </w:r>
      <w:r w:rsidRPr="00213D1B">
        <w:rPr>
          <w:rFonts w:eastAsia="標楷體"/>
        </w:rPr>
        <w:t>。</w:t>
      </w:r>
    </w:p>
    <w:p w14:paraId="5A9EDB93" w14:textId="0D5E8A52" w:rsidR="007C68BA" w:rsidRPr="00213D1B" w:rsidRDefault="007C68BA" w:rsidP="007C68BA">
      <w:pPr>
        <w:spacing w:line="240" w:lineRule="atLeast"/>
        <w:jc w:val="both"/>
        <w:rPr>
          <w:rFonts w:eastAsia="標楷體"/>
        </w:rPr>
      </w:pPr>
      <w:r w:rsidRPr="00213D1B">
        <w:rPr>
          <w:rFonts w:ascii="標楷體" w:eastAsia="標楷體" w:hAnsi="標楷體" w:cs="標楷體" w:hint="eastAsia"/>
        </w:rPr>
        <w:t>「相片電子檔」及「報名表電子檔」請另行傳送至</w:t>
      </w:r>
      <w:r w:rsidR="00D4638B" w:rsidRPr="00213D1B">
        <w:rPr>
          <w:rFonts w:ascii="標楷體" w:eastAsia="標楷體" w:hAnsi="標楷體" w:cs="標楷體"/>
          <w:szCs w:val="22"/>
        </w:rPr>
        <w:t>s811014</w:t>
      </w:r>
      <w:r w:rsidR="00EC001B" w:rsidRPr="00213D1B">
        <w:rPr>
          <w:rFonts w:ascii="標楷體" w:eastAsia="標楷體" w:hAnsi="標楷體" w:cs="標楷體"/>
          <w:szCs w:val="22"/>
        </w:rPr>
        <w:t>@gmail.com</w:t>
      </w:r>
      <w:r w:rsidRPr="00213D1B">
        <w:rPr>
          <w:rFonts w:ascii="標楷體" w:eastAsia="標楷體" w:hAnsi="標楷體" w:cs="標楷體" w:hint="eastAsia"/>
        </w:rPr>
        <w:t>信箱，檔名為○○○(姓名)112年</w:t>
      </w:r>
      <w:r w:rsidRPr="00213D1B">
        <w:rPr>
          <w:rFonts w:ascii="標楷體" w:eastAsia="標楷體" w:hAnsi="標楷體" w:cs="標楷體"/>
        </w:rPr>
        <w:t>C</w:t>
      </w:r>
      <w:r w:rsidRPr="00213D1B">
        <w:rPr>
          <w:rFonts w:ascii="標楷體" w:eastAsia="標楷體" w:hAnsi="標楷體" w:cs="標楷體" w:hint="eastAsia"/>
        </w:rPr>
        <w:t>級排球裁判講習會報名資料</w:t>
      </w:r>
      <w:r w:rsidRPr="00213D1B">
        <w:rPr>
          <w:rFonts w:eastAsia="標楷體"/>
        </w:rPr>
        <w:t>。</w:t>
      </w:r>
    </w:p>
    <w:p w14:paraId="1B5A6FA5" w14:textId="77777777" w:rsidR="00B121B1" w:rsidRPr="00213D1B" w:rsidRDefault="007C68BA" w:rsidP="007C68BA">
      <w:pPr>
        <w:spacing w:line="240" w:lineRule="atLeast"/>
        <w:jc w:val="both"/>
      </w:pPr>
      <w:r w:rsidRPr="00213D1B">
        <w:rPr>
          <w:rFonts w:eastAsia="標楷體"/>
        </w:rPr>
        <w:t>報名後因故無法出席者，</w:t>
      </w:r>
      <w:r w:rsidRPr="00213D1B">
        <w:rPr>
          <w:rFonts w:ascii="標楷體" w:eastAsia="標楷體" w:hAnsi="標楷體" w:cs="標楷體" w:hint="eastAsia"/>
          <w:szCs w:val="22"/>
        </w:rPr>
        <w:t>恕礙難全額退費</w:t>
      </w:r>
      <w:r w:rsidRPr="00213D1B">
        <w:rPr>
          <w:rFonts w:eastAsia="標楷體"/>
        </w:rPr>
        <w:t>。</w:t>
      </w:r>
    </w:p>
    <w:p w14:paraId="7779CD3A" w14:textId="1AE7D2A3" w:rsidR="00DE2AE4" w:rsidRPr="00DE2AE4" w:rsidRDefault="00DE2AE4" w:rsidP="00F14C48">
      <w:pPr>
        <w:rPr>
          <w:rFonts w:ascii="標楷體" w:eastAsia="標楷體" w:hAnsi="標楷體"/>
        </w:rPr>
      </w:pPr>
      <w:r w:rsidRPr="00DE2AE4">
        <w:rPr>
          <w:rFonts w:ascii="標楷體" w:eastAsia="標楷體" w:hAnsi="標楷體" w:hint="eastAsia"/>
        </w:rPr>
        <w:lastRenderedPageBreak/>
        <w:t>附件二</w:t>
      </w:r>
    </w:p>
    <w:p w14:paraId="16C3246E" w14:textId="58036489" w:rsidR="00DE2AE4" w:rsidRDefault="00DE2AE4" w:rsidP="00F14C48">
      <w:pPr>
        <w:adjustRightInd w:val="0"/>
        <w:snapToGrid w:val="0"/>
        <w:jc w:val="center"/>
        <w:rPr>
          <w:rFonts w:ascii="標楷體" w:eastAsia="標楷體" w:hAnsi="標楷體"/>
          <w:b/>
          <w:sz w:val="30"/>
          <w:szCs w:val="30"/>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r w:rsidRPr="00DE2AE4">
        <w:rPr>
          <w:rFonts w:ascii="標楷體" w:eastAsia="標楷體" w:hAnsi="標楷體" w:hint="eastAsia"/>
          <w:b/>
          <w:sz w:val="30"/>
          <w:szCs w:val="30"/>
        </w:rPr>
        <w:t>11</w:t>
      </w:r>
      <w:r>
        <w:rPr>
          <w:rFonts w:ascii="標楷體" w:eastAsia="標楷體" w:hAnsi="標楷體" w:hint="eastAsia"/>
          <w:b/>
          <w:sz w:val="30"/>
          <w:szCs w:val="30"/>
        </w:rPr>
        <w:t>2</w:t>
      </w:r>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Pr="00DE2AE4">
        <w:rPr>
          <w:rFonts w:ascii="標楷體" w:eastAsia="標楷體" w:hAnsi="標楷體" w:cs="標楷體" w:hint="eastAsia"/>
          <w:b/>
          <w:sz w:val="30"/>
          <w:szCs w:val="30"/>
        </w:rPr>
        <w:t>《</w:t>
      </w:r>
      <w:r w:rsidR="00D4638B">
        <w:rPr>
          <w:rFonts w:ascii="標楷體" w:eastAsia="標楷體" w:hAnsi="標楷體" w:cs="標楷體" w:hint="eastAsia"/>
          <w:b/>
          <w:sz w:val="30"/>
          <w:szCs w:val="30"/>
        </w:rPr>
        <w:t>花蓮縣</w:t>
      </w:r>
      <w:r w:rsidRPr="00DE2AE4">
        <w:rPr>
          <w:rFonts w:ascii="標楷體" w:eastAsia="標楷體" w:hAnsi="標楷體" w:cs="標楷體" w:hint="eastAsia"/>
          <w:b/>
          <w:sz w:val="30"/>
          <w:szCs w:val="30"/>
        </w:rPr>
        <w:t>》</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F14C48" w:rsidRPr="00362217" w14:paraId="0BC275DF" w14:textId="77777777" w:rsidTr="007F42BA">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643AB648" w14:textId="77777777" w:rsidR="00F14C48" w:rsidRPr="00362217" w:rsidRDefault="00F14C48" w:rsidP="007F42BA">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3B6FD5ED" w14:textId="77777777" w:rsidR="00F14C48" w:rsidRPr="00362217" w:rsidRDefault="00F14C48" w:rsidP="007F42BA">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C6EC2E8" w14:textId="0DDF71A1" w:rsidR="00F14C48" w:rsidRPr="00362217" w:rsidRDefault="00F14C48" w:rsidP="007F42BA">
            <w:pPr>
              <w:spacing w:line="0" w:lineRule="atLeast"/>
              <w:jc w:val="center"/>
              <w:rPr>
                <w:rFonts w:ascii="標楷體" w:eastAsia="標楷體" w:hAnsi="標楷體"/>
                <w:sz w:val="28"/>
                <w:szCs w:val="28"/>
              </w:rPr>
            </w:pPr>
            <w:r>
              <w:rPr>
                <w:rFonts w:ascii="標楷體" w:eastAsia="標楷體" w:hAnsi="標楷體" w:cs="標楷體"/>
                <w:sz w:val="28"/>
                <w:szCs w:val="28"/>
              </w:rPr>
              <w:t>0</w:t>
            </w:r>
            <w:r w:rsidR="00213D1B">
              <w:rPr>
                <w:rFonts w:ascii="標楷體" w:eastAsia="標楷體" w:hAnsi="標楷體" w:cs="標楷體"/>
                <w:sz w:val="28"/>
                <w:szCs w:val="28"/>
              </w:rPr>
              <w:t>6</w:t>
            </w:r>
            <w:r w:rsidRPr="00362217">
              <w:rPr>
                <w:rFonts w:ascii="標楷體" w:eastAsia="標楷體" w:hAnsi="標楷體" w:cs="標楷體" w:hint="eastAsia"/>
                <w:sz w:val="28"/>
                <w:szCs w:val="28"/>
              </w:rPr>
              <w:t>月</w:t>
            </w:r>
            <w:r w:rsidR="00213D1B">
              <w:rPr>
                <w:rFonts w:ascii="標楷體" w:eastAsia="標楷體" w:hAnsi="標楷體" w:cs="標楷體"/>
                <w:sz w:val="28"/>
                <w:szCs w:val="28"/>
              </w:rPr>
              <w:t>09</w:t>
            </w:r>
            <w:r w:rsidRPr="00362217">
              <w:rPr>
                <w:rFonts w:ascii="標楷體" w:eastAsia="標楷體" w:hAnsi="標楷體" w:cs="標楷體" w:hint="eastAsia"/>
                <w:sz w:val="28"/>
                <w:szCs w:val="28"/>
              </w:rPr>
              <w:t>日</w:t>
            </w:r>
          </w:p>
          <w:p w14:paraId="50382801" w14:textId="77777777" w:rsidR="00F14C48" w:rsidRPr="00362217" w:rsidRDefault="00F14C48" w:rsidP="007F42BA">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15639385" w14:textId="387FA5C0" w:rsidR="00F14C48" w:rsidRPr="00362217" w:rsidRDefault="00F14C48" w:rsidP="007F42BA">
            <w:pPr>
              <w:spacing w:line="0" w:lineRule="atLeast"/>
              <w:jc w:val="center"/>
              <w:rPr>
                <w:rFonts w:ascii="標楷體" w:eastAsia="標楷體" w:hAnsi="標楷體"/>
                <w:sz w:val="28"/>
                <w:szCs w:val="28"/>
              </w:rPr>
            </w:pPr>
            <w:r>
              <w:rPr>
                <w:rFonts w:ascii="標楷體" w:eastAsia="標楷體" w:hAnsi="標楷體" w:cs="標楷體"/>
                <w:sz w:val="28"/>
                <w:szCs w:val="28"/>
              </w:rPr>
              <w:t>0</w:t>
            </w:r>
            <w:r w:rsidR="00213D1B">
              <w:rPr>
                <w:rFonts w:ascii="標楷體" w:eastAsia="標楷體" w:hAnsi="標楷體" w:cs="標楷體"/>
                <w:sz w:val="28"/>
                <w:szCs w:val="28"/>
              </w:rPr>
              <w:t>6</w:t>
            </w:r>
            <w:r w:rsidRPr="00362217">
              <w:rPr>
                <w:rFonts w:ascii="標楷體" w:eastAsia="標楷體" w:hAnsi="標楷體" w:cs="標楷體" w:hint="eastAsia"/>
                <w:sz w:val="28"/>
                <w:szCs w:val="28"/>
              </w:rPr>
              <w:t>月</w:t>
            </w:r>
            <w:r w:rsidR="00213D1B">
              <w:rPr>
                <w:rFonts w:ascii="標楷體" w:eastAsia="標楷體" w:hAnsi="標楷體" w:cs="標楷體"/>
                <w:sz w:val="28"/>
                <w:szCs w:val="28"/>
              </w:rPr>
              <w:t>10</w:t>
            </w:r>
            <w:r w:rsidRPr="00362217">
              <w:rPr>
                <w:rFonts w:ascii="標楷體" w:eastAsia="標楷體" w:hAnsi="標楷體" w:cs="標楷體" w:hint="eastAsia"/>
                <w:sz w:val="28"/>
                <w:szCs w:val="28"/>
              </w:rPr>
              <w:t>日</w:t>
            </w:r>
          </w:p>
          <w:p w14:paraId="281F1109" w14:textId="77777777" w:rsidR="00F14C48" w:rsidRPr="00362217" w:rsidRDefault="00F14C48" w:rsidP="007F42BA">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5731" w14:textId="0D364EC9" w:rsidR="00F14C48" w:rsidRPr="00362217" w:rsidRDefault="00F14C48" w:rsidP="007F42BA">
            <w:pPr>
              <w:spacing w:line="0" w:lineRule="atLeast"/>
              <w:jc w:val="center"/>
              <w:rPr>
                <w:rFonts w:ascii="標楷體" w:eastAsia="標楷體" w:hAnsi="標楷體"/>
                <w:sz w:val="28"/>
                <w:szCs w:val="28"/>
              </w:rPr>
            </w:pPr>
            <w:r>
              <w:rPr>
                <w:rFonts w:ascii="標楷體" w:eastAsia="標楷體" w:hAnsi="標楷體" w:cs="標楷體"/>
                <w:sz w:val="28"/>
                <w:szCs w:val="28"/>
              </w:rPr>
              <w:t>0</w:t>
            </w:r>
            <w:r w:rsidR="00213D1B">
              <w:rPr>
                <w:rFonts w:ascii="標楷體" w:eastAsia="標楷體" w:hAnsi="標楷體" w:cs="標楷體"/>
                <w:sz w:val="28"/>
                <w:szCs w:val="28"/>
              </w:rPr>
              <w:t>6</w:t>
            </w:r>
            <w:r w:rsidRPr="00362217">
              <w:rPr>
                <w:rFonts w:ascii="標楷體" w:eastAsia="標楷體" w:hAnsi="標楷體" w:cs="標楷體" w:hint="eastAsia"/>
                <w:sz w:val="28"/>
                <w:szCs w:val="28"/>
              </w:rPr>
              <w:t>月</w:t>
            </w:r>
            <w:r w:rsidR="00213D1B">
              <w:rPr>
                <w:rFonts w:ascii="標楷體" w:eastAsia="標楷體" w:hAnsi="標楷體" w:cs="標楷體"/>
                <w:sz w:val="28"/>
                <w:szCs w:val="28"/>
              </w:rPr>
              <w:t>11</w:t>
            </w:r>
            <w:r>
              <w:rPr>
                <w:rFonts w:ascii="標楷體" w:eastAsia="標楷體" w:hAnsi="標楷體" w:cs="標楷體" w:hint="eastAsia"/>
                <w:sz w:val="28"/>
                <w:szCs w:val="28"/>
              </w:rPr>
              <w:t>日</w:t>
            </w:r>
          </w:p>
          <w:p w14:paraId="2866D33C" w14:textId="77777777" w:rsidR="00F14C48" w:rsidRPr="00362217" w:rsidRDefault="00F14C48" w:rsidP="007F42BA">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Pr>
                <w:rFonts w:ascii="標楷體" w:eastAsia="標楷體" w:hAnsi="標楷體" w:cs="標楷體" w:hint="eastAsia"/>
                <w:sz w:val="28"/>
                <w:szCs w:val="28"/>
              </w:rPr>
              <w:t>日</w:t>
            </w:r>
          </w:p>
        </w:tc>
      </w:tr>
      <w:tr w:rsidR="00F14C48" w:rsidRPr="00A75A27" w14:paraId="37338FB2" w14:textId="77777777" w:rsidTr="007F42BA">
        <w:trPr>
          <w:cantSplit/>
          <w:trHeight w:val="1051"/>
          <w:jc w:val="center"/>
        </w:trPr>
        <w:tc>
          <w:tcPr>
            <w:tcW w:w="1635" w:type="dxa"/>
            <w:gridSpan w:val="2"/>
            <w:vMerge w:val="restart"/>
            <w:tcBorders>
              <w:top w:val="single" w:sz="4" w:space="0" w:color="000000"/>
              <w:left w:val="single" w:sz="4" w:space="0" w:color="000000"/>
            </w:tcBorders>
            <w:shd w:val="clear" w:color="auto" w:fill="auto"/>
            <w:vAlign w:val="center"/>
          </w:tcPr>
          <w:p w14:paraId="3E30B405" w14:textId="77777777" w:rsidR="00F14C48" w:rsidRPr="00362217" w:rsidRDefault="00F14C48" w:rsidP="007F42BA">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6D76ECA5" w14:textId="77777777" w:rsidR="00F14C48" w:rsidRPr="00362217" w:rsidRDefault="00F14C48" w:rsidP="007F42BA">
            <w:pPr>
              <w:spacing w:line="0" w:lineRule="atLeast"/>
              <w:jc w:val="center"/>
              <w:rPr>
                <w:rFonts w:ascii="標楷體" w:eastAsia="標楷體" w:hAnsi="標楷體"/>
                <w:sz w:val="26"/>
                <w:szCs w:val="26"/>
              </w:rPr>
            </w:pPr>
            <w:r>
              <w:rPr>
                <w:rFonts w:ascii="標楷體" w:eastAsia="標楷體" w:hAnsi="標楷體" w:hint="eastAsia"/>
                <w:sz w:val="26"/>
                <w:szCs w:val="26"/>
              </w:rPr>
              <w:t>~</w:t>
            </w:r>
          </w:p>
          <w:p w14:paraId="06616510" w14:textId="77777777" w:rsidR="00F14C48" w:rsidRPr="00362217" w:rsidRDefault="00F14C48" w:rsidP="007F42BA">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ED8AC" w14:textId="77777777" w:rsidR="00F14C48" w:rsidRPr="00362217" w:rsidRDefault="00F14C48" w:rsidP="007F42B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Pr>
                <w:rFonts w:ascii="標楷體" w:eastAsia="標楷體" w:hAnsi="標楷體"/>
                <w:sz w:val="28"/>
                <w:szCs w:val="28"/>
              </w:rPr>
              <w:t>~</w:t>
            </w:r>
            <w:r w:rsidRPr="00362217">
              <w:rPr>
                <w:rFonts w:ascii="標楷體" w:eastAsia="標楷體" w:hAnsi="標楷體" w:hint="eastAsia"/>
                <w:sz w:val="28"/>
                <w:szCs w:val="28"/>
              </w:rPr>
              <w:t xml:space="preserve"> 08:20</w:t>
            </w:r>
          </w:p>
          <w:p w14:paraId="747B31B9" w14:textId="77777777" w:rsidR="00F14C48" w:rsidRPr="00362217" w:rsidRDefault="00F14C48" w:rsidP="007F42B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F6DFC" w14:textId="77777777" w:rsidR="00F14C48" w:rsidRPr="00362217" w:rsidRDefault="00F14C48" w:rsidP="007F42B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w:t>
            </w:r>
            <w:r w:rsidRPr="00362217">
              <w:rPr>
                <w:rFonts w:ascii="標楷體" w:eastAsia="標楷體" w:hAnsi="標楷體" w:hint="eastAsia"/>
                <w:sz w:val="28"/>
                <w:szCs w:val="28"/>
              </w:rPr>
              <w:t xml:space="preserve"> 09:20</w:t>
            </w:r>
          </w:p>
          <w:p w14:paraId="779B260C" w14:textId="77777777" w:rsidR="00F14C48" w:rsidRDefault="00F14C48" w:rsidP="007F42BA">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160FA1D5" w14:textId="77777777" w:rsidR="00F14C48" w:rsidRPr="000C0AC9" w:rsidRDefault="00F14C48" w:rsidP="007F42BA">
            <w:pPr>
              <w:spacing w:line="0" w:lineRule="atLeast"/>
              <w:jc w:val="center"/>
              <w:rPr>
                <w:rFonts w:ascii="標楷體" w:eastAsia="標楷體" w:hAnsi="標楷體"/>
                <w:sz w:val="16"/>
                <w:szCs w:val="16"/>
              </w:rPr>
            </w:pPr>
          </w:p>
          <w:p w14:paraId="70C02B70" w14:textId="46B45222" w:rsidR="00F14C48" w:rsidRPr="00362217" w:rsidRDefault="00F14C48" w:rsidP="007F42BA">
            <w:pPr>
              <w:spacing w:line="0" w:lineRule="atLeast"/>
              <w:jc w:val="center"/>
              <w:rPr>
                <w:rFonts w:ascii="標楷體" w:eastAsia="標楷體" w:hAnsi="標楷體"/>
                <w:sz w:val="28"/>
                <w:szCs w:val="28"/>
              </w:rPr>
            </w:pPr>
            <w:r w:rsidRPr="00362217">
              <w:rPr>
                <w:rFonts w:ascii="標楷體" w:eastAsia="標楷體" w:hAnsi="標楷體" w:hint="eastAsia"/>
              </w:rPr>
              <w:t>講師：</w:t>
            </w:r>
            <w:r w:rsidR="00E61D1E">
              <w:rPr>
                <w:rFonts w:ascii="標楷體" w:eastAsia="標楷體" w:hAnsi="標楷體" w:hint="eastAsia"/>
              </w:rPr>
              <w:t>鄭來俊</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74F5755" w14:textId="77777777" w:rsidR="00F14C48" w:rsidRPr="00362217" w:rsidRDefault="00F14C48" w:rsidP="007F42B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w:t>
            </w:r>
            <w:r w:rsidRPr="00362217">
              <w:rPr>
                <w:rFonts w:ascii="標楷體" w:eastAsia="標楷體" w:hAnsi="標楷體" w:hint="eastAsia"/>
                <w:sz w:val="28"/>
                <w:szCs w:val="28"/>
              </w:rPr>
              <w:t xml:space="preserve"> 09:20</w:t>
            </w:r>
          </w:p>
          <w:p w14:paraId="59D6243B" w14:textId="77777777" w:rsidR="00F14C48" w:rsidRDefault="00F14C48" w:rsidP="007F42B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0738C8CC" w14:textId="77777777" w:rsidR="00F14C48" w:rsidRPr="000C0AC9" w:rsidRDefault="00F14C48" w:rsidP="007F42BA">
            <w:pPr>
              <w:spacing w:line="0" w:lineRule="atLeast"/>
              <w:jc w:val="center"/>
              <w:rPr>
                <w:rFonts w:ascii="標楷體" w:eastAsia="標楷體" w:hAnsi="標楷體"/>
                <w:sz w:val="16"/>
                <w:szCs w:val="16"/>
              </w:rPr>
            </w:pPr>
          </w:p>
          <w:p w14:paraId="287BFA06" w14:textId="4524BB40" w:rsidR="00F14C48" w:rsidRPr="00A75A27" w:rsidRDefault="00F14C48" w:rsidP="007F42BA">
            <w:pPr>
              <w:spacing w:line="0" w:lineRule="atLeast"/>
              <w:jc w:val="center"/>
              <w:rPr>
                <w:rFonts w:ascii="標楷體" w:eastAsia="標楷體" w:hAnsi="標楷體"/>
                <w:sz w:val="28"/>
                <w:szCs w:val="28"/>
              </w:rPr>
            </w:pPr>
            <w:r>
              <w:rPr>
                <w:rFonts w:ascii="標楷體" w:eastAsia="標楷體" w:hAnsi="標楷體" w:hint="eastAsia"/>
              </w:rPr>
              <w:t>協會裁判組：</w:t>
            </w:r>
          </w:p>
        </w:tc>
      </w:tr>
      <w:tr w:rsidR="00F14C48" w:rsidRPr="00A75A27" w14:paraId="55DC7FD6" w14:textId="77777777" w:rsidTr="007F42BA">
        <w:trPr>
          <w:cantSplit/>
          <w:trHeight w:val="981"/>
          <w:jc w:val="center"/>
        </w:trPr>
        <w:tc>
          <w:tcPr>
            <w:tcW w:w="1635" w:type="dxa"/>
            <w:gridSpan w:val="2"/>
            <w:vMerge/>
            <w:tcBorders>
              <w:left w:val="single" w:sz="4" w:space="0" w:color="000000"/>
            </w:tcBorders>
            <w:shd w:val="clear" w:color="auto" w:fill="auto"/>
            <w:vAlign w:val="center"/>
          </w:tcPr>
          <w:p w14:paraId="501C7F7F" w14:textId="77777777" w:rsidR="00F14C48" w:rsidRPr="00595CA1" w:rsidRDefault="00F14C48" w:rsidP="007F42BA">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41130"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Pr>
                <w:rFonts w:ascii="標楷體" w:eastAsia="標楷體" w:hAnsi="標楷體" w:hint="eastAsia"/>
                <w:sz w:val="28"/>
                <w:szCs w:val="28"/>
              </w:rPr>
              <w:t>~</w:t>
            </w:r>
            <w:r w:rsidRPr="00A75A27">
              <w:rPr>
                <w:rFonts w:ascii="標楷體" w:eastAsia="標楷體" w:hAnsi="標楷體" w:hint="eastAsia"/>
                <w:sz w:val="28"/>
                <w:szCs w:val="28"/>
              </w:rPr>
              <w:t xml:space="preserve"> 08:30</w:t>
            </w:r>
          </w:p>
          <w:p w14:paraId="64244769"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4736A" w14:textId="77777777" w:rsidR="00F14C48" w:rsidRPr="00A75A27" w:rsidRDefault="00F14C48" w:rsidP="007F42BA">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175C9568" w14:textId="77777777" w:rsidR="00F14C48" w:rsidRPr="00A75A27" w:rsidRDefault="00F14C48" w:rsidP="007F42BA">
            <w:pPr>
              <w:spacing w:line="0" w:lineRule="atLeast"/>
              <w:jc w:val="center"/>
              <w:rPr>
                <w:rFonts w:ascii="標楷體" w:eastAsia="標楷體" w:hAnsi="標楷體"/>
                <w:sz w:val="28"/>
                <w:szCs w:val="28"/>
              </w:rPr>
            </w:pPr>
          </w:p>
        </w:tc>
      </w:tr>
      <w:tr w:rsidR="00F14C48" w:rsidRPr="00A75A27" w14:paraId="47B28C66" w14:textId="77777777" w:rsidTr="007F42BA">
        <w:trPr>
          <w:cantSplit/>
          <w:trHeight w:val="1416"/>
          <w:jc w:val="center"/>
        </w:trPr>
        <w:tc>
          <w:tcPr>
            <w:tcW w:w="1635" w:type="dxa"/>
            <w:gridSpan w:val="2"/>
            <w:vMerge/>
            <w:tcBorders>
              <w:left w:val="single" w:sz="4" w:space="0" w:color="000000"/>
            </w:tcBorders>
            <w:shd w:val="clear" w:color="auto" w:fill="auto"/>
            <w:vAlign w:val="center"/>
          </w:tcPr>
          <w:p w14:paraId="07211268" w14:textId="77777777" w:rsidR="00F14C48" w:rsidRPr="00595CA1" w:rsidRDefault="00F14C48" w:rsidP="007F42BA">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BD535"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Pr>
                <w:rFonts w:ascii="標楷體" w:eastAsia="標楷體" w:hAnsi="標楷體" w:hint="eastAsia"/>
                <w:sz w:val="28"/>
                <w:szCs w:val="28"/>
              </w:rPr>
              <w:t>~</w:t>
            </w:r>
            <w:r w:rsidRPr="00A75A27">
              <w:rPr>
                <w:rFonts w:ascii="標楷體" w:eastAsia="標楷體" w:hAnsi="標楷體" w:hint="eastAsia"/>
                <w:sz w:val="28"/>
                <w:szCs w:val="28"/>
              </w:rPr>
              <w:t xml:space="preserve"> 09:20</w:t>
            </w:r>
          </w:p>
          <w:p w14:paraId="18BF194A" w14:textId="77777777" w:rsidR="00F14C48" w:rsidRDefault="00F14C48" w:rsidP="007F42BA">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7639E6D9" w14:textId="77777777" w:rsidR="00F14C48" w:rsidRPr="000C0AC9" w:rsidRDefault="00F14C48" w:rsidP="007F42BA">
            <w:pPr>
              <w:spacing w:line="0" w:lineRule="atLeast"/>
              <w:jc w:val="center"/>
              <w:rPr>
                <w:rFonts w:ascii="標楷體" w:eastAsia="標楷體" w:hAnsi="標楷體"/>
                <w:sz w:val="16"/>
                <w:szCs w:val="16"/>
              </w:rPr>
            </w:pPr>
          </w:p>
          <w:p w14:paraId="265A112A" w14:textId="78C0046F"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E61D1E">
              <w:rPr>
                <w:rFonts w:ascii="標楷體" w:eastAsia="標楷體" w:hAnsi="標楷體" w:hint="eastAsia"/>
              </w:rPr>
              <w:t>紀忠呈</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513552"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w:t>
            </w:r>
            <w:r w:rsidRPr="00A75A27">
              <w:rPr>
                <w:rFonts w:ascii="標楷體" w:eastAsia="標楷體" w:hAnsi="標楷體" w:hint="eastAsia"/>
                <w:sz w:val="28"/>
                <w:szCs w:val="28"/>
              </w:rPr>
              <w:t xml:space="preserve"> 10:20</w:t>
            </w:r>
          </w:p>
          <w:p w14:paraId="0E778C6B" w14:textId="77777777" w:rsidR="00F14C48" w:rsidRDefault="00F14C48" w:rsidP="007F42BA">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1B52A17E"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4C0A103A" w14:textId="77777777" w:rsidR="00F14C48" w:rsidRPr="000C0AC9" w:rsidRDefault="00F14C48" w:rsidP="007F42BA">
            <w:pPr>
              <w:spacing w:line="0" w:lineRule="atLeast"/>
              <w:jc w:val="center"/>
              <w:rPr>
                <w:rFonts w:ascii="標楷體" w:eastAsia="標楷體" w:hAnsi="標楷體"/>
                <w:sz w:val="16"/>
                <w:szCs w:val="16"/>
              </w:rPr>
            </w:pPr>
          </w:p>
          <w:p w14:paraId="391D566A" w14:textId="099A7CCF" w:rsidR="00F14C48" w:rsidRPr="00A75A27" w:rsidRDefault="00F14C48" w:rsidP="007F42BA">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sidR="00E61D1E">
              <w:rPr>
                <w:rFonts w:ascii="標楷體" w:eastAsia="標楷體" w:hAnsi="標楷體" w:hint="eastAsia"/>
              </w:rPr>
              <w:t>王啟瑞</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3588F614"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w:t>
            </w:r>
            <w:r>
              <w:rPr>
                <w:rFonts w:ascii="標楷體" w:eastAsia="標楷體" w:hAnsi="標楷體"/>
                <w:sz w:val="28"/>
                <w:szCs w:val="28"/>
              </w:rPr>
              <w:t>5</w:t>
            </w:r>
            <w:r w:rsidRPr="00A75A27">
              <w:rPr>
                <w:rFonts w:ascii="標楷體" w:eastAsia="標楷體" w:hAnsi="標楷體" w:hint="eastAsia"/>
                <w:sz w:val="28"/>
                <w:szCs w:val="28"/>
              </w:rPr>
              <w:t>0</w:t>
            </w:r>
          </w:p>
          <w:p w14:paraId="62552160"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76EE3DFB" w14:textId="77777777" w:rsidR="00F14C48" w:rsidRPr="000C0AC9" w:rsidRDefault="00F14C48" w:rsidP="007F42BA">
            <w:pPr>
              <w:spacing w:line="0" w:lineRule="atLeast"/>
              <w:jc w:val="center"/>
              <w:rPr>
                <w:rFonts w:ascii="標楷體" w:eastAsia="標楷體" w:hAnsi="標楷體"/>
                <w:sz w:val="16"/>
                <w:szCs w:val="16"/>
              </w:rPr>
            </w:pPr>
          </w:p>
          <w:p w14:paraId="2CCCCBC8" w14:textId="77777777" w:rsidR="00F14C48" w:rsidRPr="00A75A27" w:rsidRDefault="00F14C48" w:rsidP="007F42BA">
            <w:pPr>
              <w:spacing w:line="0" w:lineRule="atLeast"/>
              <w:jc w:val="center"/>
              <w:rPr>
                <w:rFonts w:ascii="標楷體" w:eastAsia="標楷體" w:hAnsi="標楷體" w:cs="標楷體"/>
                <w:sz w:val="28"/>
                <w:szCs w:val="28"/>
              </w:rPr>
            </w:pPr>
            <w:r w:rsidRPr="00A75A27">
              <w:rPr>
                <w:rFonts w:ascii="標楷體" w:eastAsia="標楷體" w:hAnsi="標楷體" w:hint="eastAsia"/>
              </w:rPr>
              <w:t>講師：全體講師</w:t>
            </w:r>
          </w:p>
        </w:tc>
      </w:tr>
      <w:tr w:rsidR="00F14C48" w:rsidRPr="00A75A27" w14:paraId="2D95630B" w14:textId="77777777" w:rsidTr="007F42BA">
        <w:trPr>
          <w:cantSplit/>
          <w:trHeight w:val="1407"/>
          <w:jc w:val="center"/>
        </w:trPr>
        <w:tc>
          <w:tcPr>
            <w:tcW w:w="1635" w:type="dxa"/>
            <w:gridSpan w:val="2"/>
            <w:vMerge/>
            <w:tcBorders>
              <w:left w:val="single" w:sz="4" w:space="0" w:color="000000"/>
            </w:tcBorders>
            <w:shd w:val="clear" w:color="auto" w:fill="auto"/>
            <w:vAlign w:val="center"/>
          </w:tcPr>
          <w:p w14:paraId="27C10F9B" w14:textId="77777777" w:rsidR="00F14C48" w:rsidRPr="00595CA1" w:rsidRDefault="00F14C48" w:rsidP="007F42BA">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34806C06"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Pr>
                <w:rFonts w:ascii="標楷體" w:eastAsia="標楷體" w:hAnsi="標楷體" w:hint="eastAsia"/>
                <w:sz w:val="28"/>
                <w:szCs w:val="28"/>
              </w:rPr>
              <w:t>~</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3DBCFD4B" w14:textId="77777777" w:rsidR="00F14C48" w:rsidRDefault="00F14C48" w:rsidP="007F42BA">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164DFB4B" w14:textId="77777777" w:rsidR="00F14C48" w:rsidRPr="008C481E" w:rsidRDefault="00F14C48" w:rsidP="007F42BA">
            <w:pPr>
              <w:spacing w:line="0" w:lineRule="atLeast"/>
              <w:jc w:val="center"/>
              <w:rPr>
                <w:rFonts w:ascii="標楷體" w:eastAsia="標楷體" w:hAnsi="標楷體"/>
                <w:sz w:val="16"/>
                <w:szCs w:val="16"/>
              </w:rPr>
            </w:pPr>
          </w:p>
          <w:p w14:paraId="48AE25F1"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F26325" w14:textId="77777777" w:rsidR="00F14C48" w:rsidRPr="00A75A27" w:rsidRDefault="00F14C48" w:rsidP="007F42BA">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7CD25F0D" w14:textId="77777777" w:rsidR="00F14C48" w:rsidRPr="00A75A27" w:rsidRDefault="00F14C48" w:rsidP="007F42BA">
            <w:pPr>
              <w:spacing w:line="0" w:lineRule="atLeast"/>
              <w:jc w:val="center"/>
              <w:rPr>
                <w:rFonts w:ascii="標楷體" w:eastAsia="標楷體" w:hAnsi="標楷體"/>
                <w:sz w:val="28"/>
                <w:szCs w:val="28"/>
              </w:rPr>
            </w:pPr>
          </w:p>
        </w:tc>
      </w:tr>
      <w:tr w:rsidR="00F14C48" w:rsidRPr="00A75A27" w14:paraId="1F957C52" w14:textId="77777777" w:rsidTr="007F42BA">
        <w:trPr>
          <w:cantSplit/>
          <w:trHeight w:val="1697"/>
          <w:jc w:val="center"/>
        </w:trPr>
        <w:tc>
          <w:tcPr>
            <w:tcW w:w="1635" w:type="dxa"/>
            <w:gridSpan w:val="2"/>
            <w:vMerge/>
            <w:tcBorders>
              <w:left w:val="single" w:sz="4" w:space="0" w:color="000000"/>
              <w:bottom w:val="single" w:sz="4" w:space="0" w:color="000000"/>
            </w:tcBorders>
            <w:shd w:val="clear" w:color="auto" w:fill="auto"/>
            <w:vAlign w:val="center"/>
          </w:tcPr>
          <w:p w14:paraId="5705776F" w14:textId="77777777" w:rsidR="00F14C48" w:rsidRPr="00595CA1" w:rsidRDefault="00F14C48" w:rsidP="007F42BA">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07C3C062" w14:textId="77777777" w:rsidR="00F14C48" w:rsidRPr="00A75A27" w:rsidRDefault="00F14C48" w:rsidP="007F42BA">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Pr>
                <w:rFonts w:ascii="標楷體" w:eastAsia="標楷體" w:hAnsi="標楷體" w:hint="eastAsia"/>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0</w:t>
            </w:r>
          </w:p>
          <w:p w14:paraId="7BB82805"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62E43F66" w14:textId="77777777" w:rsidR="00F14C48" w:rsidRDefault="00F14C48" w:rsidP="007F42BA">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6961285C" w14:textId="77777777" w:rsidR="00F14C48" w:rsidRPr="000C0AC9" w:rsidRDefault="00F14C48" w:rsidP="007F42BA">
            <w:pPr>
              <w:spacing w:line="0" w:lineRule="atLeast"/>
              <w:jc w:val="center"/>
              <w:rPr>
                <w:rFonts w:ascii="標楷體" w:eastAsia="標楷體" w:hAnsi="標楷體"/>
                <w:sz w:val="16"/>
                <w:szCs w:val="16"/>
              </w:rPr>
            </w:pPr>
          </w:p>
          <w:p w14:paraId="4F56385F" w14:textId="78EE0008" w:rsidR="00F14C48" w:rsidRPr="00A75A27" w:rsidRDefault="00F14C48" w:rsidP="007F42BA">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r w:rsidR="00E61D1E">
              <w:rPr>
                <w:rFonts w:ascii="標楷體" w:eastAsia="標楷體" w:hAnsi="標楷體" w:hint="eastAsia"/>
              </w:rPr>
              <w:t>鄭來俊</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9BD8461" w14:textId="77777777" w:rsidR="00F14C48" w:rsidRPr="00A75A27" w:rsidRDefault="00F14C48" w:rsidP="007F42BA">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Pr>
                <w:rFonts w:ascii="標楷體" w:eastAsia="標楷體" w:hAnsi="標楷體" w:cs="標楷體" w:hint="eastAsia"/>
                <w:sz w:val="28"/>
                <w:szCs w:val="28"/>
              </w:rPr>
              <w:t>~</w:t>
            </w:r>
            <w:r w:rsidRPr="00A75A27">
              <w:rPr>
                <w:rFonts w:ascii="標楷體" w:eastAsia="標楷體" w:hAnsi="標楷體" w:cs="標楷體" w:hint="eastAsia"/>
                <w:sz w:val="28"/>
                <w:szCs w:val="28"/>
              </w:rPr>
              <w:t xml:space="preserve"> 1</w:t>
            </w:r>
            <w:r>
              <w:rPr>
                <w:rFonts w:ascii="標楷體" w:eastAsia="標楷體" w:hAnsi="標楷體" w:cs="標楷體"/>
                <w:sz w:val="28"/>
                <w:szCs w:val="28"/>
              </w:rPr>
              <w:t>1</w:t>
            </w:r>
            <w:r w:rsidRPr="00A75A27">
              <w:rPr>
                <w:rFonts w:ascii="標楷體" w:eastAsia="標楷體" w:hAnsi="標楷體" w:cs="標楷體" w:hint="eastAsia"/>
                <w:sz w:val="28"/>
                <w:szCs w:val="28"/>
              </w:rPr>
              <w:t>:</w:t>
            </w:r>
            <w:r>
              <w:rPr>
                <w:rFonts w:ascii="標楷體" w:eastAsia="標楷體" w:hAnsi="標楷體" w:cs="標楷體"/>
                <w:sz w:val="28"/>
                <w:szCs w:val="28"/>
              </w:rPr>
              <w:t>5</w:t>
            </w:r>
            <w:r w:rsidRPr="00A75A27">
              <w:rPr>
                <w:rFonts w:ascii="標楷體" w:eastAsia="標楷體" w:hAnsi="標楷體" w:cs="標楷體" w:hint="eastAsia"/>
                <w:sz w:val="28"/>
                <w:szCs w:val="28"/>
              </w:rPr>
              <w:t>0</w:t>
            </w:r>
          </w:p>
          <w:p w14:paraId="368C5E59" w14:textId="77777777" w:rsidR="00F14C48" w:rsidRDefault="00F14C48" w:rsidP="007F42BA">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420C3F65" w14:textId="77777777" w:rsidR="00F14C48" w:rsidRDefault="00F14C48" w:rsidP="007F42BA">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AE8CEF8" w14:textId="77777777" w:rsidR="00F14C48" w:rsidRPr="000C0AC9" w:rsidRDefault="00F14C48" w:rsidP="007F42BA">
            <w:pPr>
              <w:spacing w:line="0" w:lineRule="atLeast"/>
              <w:jc w:val="center"/>
              <w:rPr>
                <w:rFonts w:ascii="標楷體" w:eastAsia="標楷體" w:hAnsi="標楷體" w:cs="標楷體"/>
                <w:sz w:val="16"/>
                <w:szCs w:val="16"/>
              </w:rPr>
            </w:pPr>
          </w:p>
          <w:p w14:paraId="0058F2AA" w14:textId="77777777" w:rsidR="00F14C48" w:rsidRPr="00A75A27" w:rsidRDefault="00F14C48" w:rsidP="007F42BA">
            <w:pPr>
              <w:spacing w:line="0" w:lineRule="atLeast"/>
              <w:jc w:val="center"/>
              <w:rPr>
                <w:rFonts w:ascii="標楷體" w:eastAsia="標楷體" w:hAnsi="標楷體" w:cs="標楷體"/>
                <w:sz w:val="28"/>
                <w:szCs w:val="28"/>
              </w:rPr>
            </w:pPr>
            <w:r w:rsidRPr="00A75A27">
              <w:rPr>
                <w:rFonts w:ascii="標楷體" w:eastAsia="標楷體" w:hAnsi="標楷體" w:hint="eastAsia"/>
              </w:rPr>
              <w:t>講師：全體講師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6F620CE4" w14:textId="77777777" w:rsidR="00F14C48" w:rsidRPr="00A75A27" w:rsidRDefault="00F14C48" w:rsidP="007F42BA">
            <w:pPr>
              <w:snapToGrid w:val="0"/>
              <w:spacing w:line="0" w:lineRule="atLeast"/>
              <w:rPr>
                <w:rFonts w:ascii="標楷體" w:eastAsia="標楷體" w:hAnsi="標楷體" w:cs="標楷體"/>
              </w:rPr>
            </w:pPr>
          </w:p>
        </w:tc>
      </w:tr>
      <w:tr w:rsidR="00F14C48" w:rsidRPr="00A75A27" w14:paraId="40E5FEA3" w14:textId="77777777" w:rsidTr="007F42BA">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4CF1075" w14:textId="77777777" w:rsidR="00F14C48" w:rsidRPr="00595CA1" w:rsidRDefault="00F14C48" w:rsidP="007F42BA">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56B73AF5" w14:textId="77777777" w:rsidR="00F14C48" w:rsidRPr="00595CA1" w:rsidRDefault="00F14C48" w:rsidP="007F42BA">
            <w:pPr>
              <w:spacing w:line="0" w:lineRule="atLeast"/>
              <w:jc w:val="center"/>
              <w:rPr>
                <w:rFonts w:ascii="標楷體" w:eastAsia="標楷體" w:hAnsi="標楷體"/>
                <w:sz w:val="26"/>
                <w:szCs w:val="26"/>
              </w:rPr>
            </w:pPr>
            <w:r>
              <w:rPr>
                <w:rFonts w:ascii="標楷體" w:eastAsia="標楷體" w:hAnsi="標楷體" w:cs="標楷體" w:hint="eastAsia"/>
                <w:sz w:val="26"/>
                <w:szCs w:val="26"/>
              </w:rPr>
              <w:t>~</w:t>
            </w:r>
          </w:p>
          <w:p w14:paraId="4E5DBCC4" w14:textId="77777777" w:rsidR="00F14C48" w:rsidRPr="00595CA1" w:rsidRDefault="00F14C48" w:rsidP="007F42BA">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7D1F9D64" w14:textId="77777777" w:rsidR="00F14C48" w:rsidRPr="00A75A27" w:rsidRDefault="00F14C48" w:rsidP="007F42BA">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Pr>
                <w:rFonts w:ascii="標楷體" w:eastAsia="標楷體" w:hAnsi="標楷體" w:cs="標楷體" w:hint="eastAsia"/>
                <w:sz w:val="28"/>
                <w:szCs w:val="28"/>
              </w:rPr>
              <w:t>息</w:t>
            </w:r>
          </w:p>
        </w:tc>
      </w:tr>
      <w:tr w:rsidR="00F14C48" w:rsidRPr="00A75A27" w14:paraId="0A9BEBB1" w14:textId="77777777" w:rsidTr="007F42BA">
        <w:trPr>
          <w:cantSplit/>
          <w:trHeight w:val="1368"/>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5266900D" w14:textId="77777777" w:rsidR="00F14C48" w:rsidRPr="00595CA1" w:rsidRDefault="00F14C48" w:rsidP="007F42BA">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43B11E96" w14:textId="77777777" w:rsidR="00F14C48" w:rsidRPr="00595CA1" w:rsidRDefault="00F14C48" w:rsidP="007F42BA">
            <w:pPr>
              <w:spacing w:line="0" w:lineRule="atLeast"/>
              <w:jc w:val="center"/>
              <w:rPr>
                <w:rFonts w:ascii="標楷體" w:eastAsia="標楷體" w:hAnsi="標楷體"/>
                <w:sz w:val="26"/>
                <w:szCs w:val="26"/>
              </w:rPr>
            </w:pPr>
            <w:r>
              <w:rPr>
                <w:rFonts w:ascii="標楷體" w:eastAsia="標楷體" w:hAnsi="標楷體" w:cs="標楷體" w:hint="eastAsia"/>
                <w:sz w:val="26"/>
                <w:szCs w:val="26"/>
              </w:rPr>
              <w:t>~</w:t>
            </w:r>
          </w:p>
          <w:p w14:paraId="7CEF2E7D" w14:textId="77777777" w:rsidR="00F14C48" w:rsidRPr="00595CA1" w:rsidRDefault="00F14C48" w:rsidP="007F42BA">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7ED774FB"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2AAFBFE4"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3361474D"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5F914AA" w14:textId="77777777" w:rsidR="00F14C48" w:rsidRPr="000C0AC9" w:rsidRDefault="00F14C48" w:rsidP="007F42BA">
            <w:pPr>
              <w:spacing w:line="0" w:lineRule="atLeast"/>
              <w:jc w:val="center"/>
              <w:rPr>
                <w:rFonts w:ascii="標楷體" w:eastAsia="標楷體" w:hAnsi="標楷體"/>
                <w:sz w:val="16"/>
                <w:szCs w:val="16"/>
              </w:rPr>
            </w:pPr>
          </w:p>
          <w:p w14:paraId="2F9A805F" w14:textId="32D1F48B" w:rsidR="00F14C48" w:rsidRPr="00A75A27" w:rsidRDefault="00F14C48" w:rsidP="007F42BA">
            <w:pPr>
              <w:spacing w:line="0" w:lineRule="atLeast"/>
              <w:jc w:val="center"/>
              <w:rPr>
                <w:rFonts w:ascii="標楷體" w:eastAsia="標楷體" w:hAnsi="標楷體"/>
              </w:rPr>
            </w:pPr>
            <w:r w:rsidRPr="00A75A27">
              <w:rPr>
                <w:rFonts w:ascii="標楷體" w:eastAsia="標楷體" w:hAnsi="標楷體" w:hint="eastAsia"/>
              </w:rPr>
              <w:t>講師：</w:t>
            </w:r>
            <w:r w:rsidR="00E61D1E">
              <w:rPr>
                <w:rFonts w:ascii="標楷體" w:eastAsia="標楷體" w:hAnsi="標楷體" w:hint="eastAsia"/>
              </w:rPr>
              <w:t>鄭來俊</w:t>
            </w:r>
          </w:p>
        </w:tc>
        <w:tc>
          <w:tcPr>
            <w:tcW w:w="3159" w:type="dxa"/>
            <w:vMerge w:val="restart"/>
            <w:tcBorders>
              <w:top w:val="single" w:sz="4" w:space="0" w:color="000000"/>
              <w:left w:val="single" w:sz="4" w:space="0" w:color="auto"/>
            </w:tcBorders>
            <w:shd w:val="clear" w:color="auto" w:fill="auto"/>
            <w:vAlign w:val="center"/>
          </w:tcPr>
          <w:p w14:paraId="553B8258"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w:t>
            </w:r>
            <w:r w:rsidRPr="00A75A27">
              <w:rPr>
                <w:rFonts w:ascii="標楷體" w:eastAsia="標楷體" w:hAnsi="標楷體" w:hint="eastAsia"/>
                <w:sz w:val="28"/>
                <w:szCs w:val="28"/>
              </w:rPr>
              <w:t xml:space="preserve"> 15:20</w:t>
            </w:r>
          </w:p>
          <w:p w14:paraId="67044EE5"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2B539ABB" w14:textId="77777777" w:rsidR="00F14C48" w:rsidRDefault="00F14C48" w:rsidP="007F42BA">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4163D538" w14:textId="77777777" w:rsidR="00F14C48" w:rsidRPr="000C0AC9" w:rsidRDefault="00F14C48" w:rsidP="007F42BA">
            <w:pPr>
              <w:spacing w:line="0" w:lineRule="atLeast"/>
              <w:jc w:val="center"/>
              <w:rPr>
                <w:rFonts w:ascii="標楷體" w:eastAsia="標楷體" w:hAnsi="標楷體"/>
                <w:sz w:val="16"/>
                <w:szCs w:val="16"/>
              </w:rPr>
            </w:pPr>
          </w:p>
          <w:p w14:paraId="2DF7A4A7"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764F"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w:t>
            </w:r>
            <w:r w:rsidRPr="00A75A27">
              <w:rPr>
                <w:rFonts w:ascii="標楷體" w:eastAsia="標楷體" w:hAnsi="標楷體" w:hint="eastAsia"/>
                <w:sz w:val="28"/>
                <w:szCs w:val="28"/>
              </w:rPr>
              <w:t xml:space="preserve"> 15:20</w:t>
            </w:r>
          </w:p>
          <w:p w14:paraId="5EEB6DCB"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08DFEE53" w14:textId="77777777" w:rsidR="00F14C48" w:rsidRPr="000C0AC9" w:rsidRDefault="00F14C48" w:rsidP="007F42BA">
            <w:pPr>
              <w:spacing w:line="0" w:lineRule="atLeast"/>
              <w:jc w:val="center"/>
              <w:rPr>
                <w:rFonts w:ascii="標楷體" w:eastAsia="標楷體" w:hAnsi="標楷體"/>
                <w:sz w:val="16"/>
                <w:szCs w:val="16"/>
              </w:rPr>
            </w:pPr>
          </w:p>
          <w:p w14:paraId="11C69702"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r>
      <w:tr w:rsidR="00F14C48" w:rsidRPr="00A75A27" w14:paraId="0BECFBA7" w14:textId="77777777" w:rsidTr="007F42BA">
        <w:trPr>
          <w:cantSplit/>
          <w:trHeight w:val="535"/>
          <w:jc w:val="center"/>
        </w:trPr>
        <w:tc>
          <w:tcPr>
            <w:tcW w:w="1635" w:type="dxa"/>
            <w:gridSpan w:val="2"/>
            <w:vMerge/>
            <w:tcBorders>
              <w:left w:val="single" w:sz="4" w:space="0" w:color="000000"/>
              <w:right w:val="single" w:sz="4" w:space="0" w:color="auto"/>
            </w:tcBorders>
            <w:shd w:val="clear" w:color="auto" w:fill="auto"/>
            <w:vAlign w:val="center"/>
          </w:tcPr>
          <w:p w14:paraId="1AAD8F1D" w14:textId="77777777" w:rsidR="00F14C48" w:rsidRPr="00595CA1" w:rsidRDefault="00F14C48" w:rsidP="007F42BA">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0F580CA7" w14:textId="77777777" w:rsidR="00F14C48" w:rsidRPr="00A75A27" w:rsidRDefault="00F14C48" w:rsidP="007F42BA">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3FEA103A" w14:textId="77777777" w:rsidR="00F14C48" w:rsidRPr="006855F5" w:rsidRDefault="00F14C48" w:rsidP="007F42BA">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117D4555"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w:t>
            </w:r>
            <w:r w:rsidRPr="00A75A27">
              <w:rPr>
                <w:rFonts w:ascii="標楷體" w:eastAsia="標楷體" w:hAnsi="標楷體" w:hint="eastAsia"/>
                <w:sz w:val="28"/>
                <w:szCs w:val="28"/>
              </w:rPr>
              <w:t xml:space="preserve"> 16:20</w:t>
            </w:r>
          </w:p>
          <w:p w14:paraId="0DD99391"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6EFED24D" w14:textId="77777777" w:rsidR="00F14C48" w:rsidRPr="000C0AC9" w:rsidRDefault="00F14C48" w:rsidP="007F42BA">
            <w:pPr>
              <w:spacing w:line="0" w:lineRule="atLeast"/>
              <w:jc w:val="center"/>
              <w:rPr>
                <w:rFonts w:ascii="標楷體" w:eastAsia="標楷體" w:hAnsi="標楷體"/>
                <w:sz w:val="16"/>
                <w:szCs w:val="16"/>
              </w:rPr>
            </w:pPr>
          </w:p>
          <w:p w14:paraId="40D6CFC1"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r>
      <w:tr w:rsidR="00F14C48" w:rsidRPr="00A75A27" w14:paraId="60761A1C" w14:textId="77777777" w:rsidTr="007F42BA">
        <w:trPr>
          <w:cantSplit/>
          <w:trHeight w:val="871"/>
          <w:jc w:val="center"/>
        </w:trPr>
        <w:tc>
          <w:tcPr>
            <w:tcW w:w="1635" w:type="dxa"/>
            <w:gridSpan w:val="2"/>
            <w:vMerge/>
            <w:tcBorders>
              <w:left w:val="single" w:sz="4" w:space="0" w:color="000000"/>
              <w:right w:val="single" w:sz="4" w:space="0" w:color="auto"/>
            </w:tcBorders>
            <w:shd w:val="clear" w:color="auto" w:fill="auto"/>
            <w:vAlign w:val="center"/>
          </w:tcPr>
          <w:p w14:paraId="1D7EF5A9" w14:textId="77777777" w:rsidR="00F14C48" w:rsidRPr="00595CA1" w:rsidRDefault="00F14C48" w:rsidP="007F42BA">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2AA30C84"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w:t>
            </w:r>
            <w:r w:rsidRPr="00A75A27">
              <w:rPr>
                <w:rFonts w:ascii="標楷體" w:eastAsia="標楷體" w:hAnsi="標楷體" w:hint="eastAsia"/>
                <w:sz w:val="28"/>
                <w:szCs w:val="28"/>
              </w:rPr>
              <w:t xml:space="preserve"> 16:50</w:t>
            </w:r>
          </w:p>
          <w:p w14:paraId="4C23FFAA"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1C140330" w14:textId="77777777" w:rsidR="00F14C48" w:rsidRPr="000C0AC9" w:rsidRDefault="00F14C48" w:rsidP="007F42BA">
            <w:pPr>
              <w:spacing w:line="0" w:lineRule="atLeast"/>
              <w:jc w:val="center"/>
              <w:rPr>
                <w:rFonts w:ascii="標楷體" w:eastAsia="標楷體" w:hAnsi="標楷體"/>
                <w:sz w:val="16"/>
                <w:szCs w:val="16"/>
              </w:rPr>
            </w:pPr>
          </w:p>
          <w:p w14:paraId="46CB0787" w14:textId="00F7945B"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E61D1E">
              <w:rPr>
                <w:rFonts w:ascii="標楷體" w:eastAsia="標楷體" w:hAnsi="標楷體" w:hint="eastAsia"/>
              </w:rPr>
              <w:t>王啟瑞</w:t>
            </w:r>
          </w:p>
        </w:tc>
        <w:tc>
          <w:tcPr>
            <w:tcW w:w="3159" w:type="dxa"/>
            <w:vMerge w:val="restart"/>
            <w:tcBorders>
              <w:top w:val="single" w:sz="4" w:space="0" w:color="auto"/>
              <w:left w:val="single" w:sz="4" w:space="0" w:color="auto"/>
            </w:tcBorders>
            <w:shd w:val="clear" w:color="auto" w:fill="auto"/>
            <w:vAlign w:val="center"/>
          </w:tcPr>
          <w:p w14:paraId="75EC9DA2"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w:t>
            </w:r>
            <w:r w:rsidRPr="00A75A27">
              <w:rPr>
                <w:rFonts w:ascii="標楷體" w:eastAsia="標楷體" w:hAnsi="標楷體" w:hint="eastAsia"/>
                <w:sz w:val="28"/>
                <w:szCs w:val="28"/>
              </w:rPr>
              <w:t xml:space="preserve"> 16:50</w:t>
            </w:r>
          </w:p>
          <w:p w14:paraId="116836A8" w14:textId="77777777" w:rsidR="00F14C48"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66058699" w14:textId="77777777" w:rsidR="00F14C48" w:rsidRPr="000C0AC9" w:rsidRDefault="00F14C48" w:rsidP="007F42BA">
            <w:pPr>
              <w:spacing w:line="0" w:lineRule="atLeast"/>
              <w:jc w:val="center"/>
              <w:rPr>
                <w:rFonts w:ascii="標楷體" w:eastAsia="標楷體" w:hAnsi="標楷體"/>
                <w:sz w:val="16"/>
                <w:szCs w:val="16"/>
              </w:rPr>
            </w:pPr>
          </w:p>
          <w:p w14:paraId="7D0984EE" w14:textId="77777777" w:rsidR="00F14C48" w:rsidRPr="00A75A27" w:rsidRDefault="00F14C48" w:rsidP="007F42BA">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713D8722" w14:textId="77777777" w:rsidR="00F14C48" w:rsidRPr="00A75A27" w:rsidRDefault="00F14C48" w:rsidP="007F42BA">
            <w:pPr>
              <w:spacing w:line="0" w:lineRule="atLeast"/>
              <w:jc w:val="center"/>
              <w:rPr>
                <w:rFonts w:ascii="標楷體" w:eastAsia="標楷體" w:hAnsi="標楷體"/>
                <w:sz w:val="28"/>
                <w:szCs w:val="28"/>
              </w:rPr>
            </w:pPr>
          </w:p>
        </w:tc>
      </w:tr>
      <w:tr w:rsidR="00F14C48" w:rsidRPr="00A75A27" w14:paraId="220B8321" w14:textId="77777777" w:rsidTr="007F42BA">
        <w:trPr>
          <w:cantSplit/>
          <w:trHeight w:val="1394"/>
          <w:jc w:val="center"/>
        </w:trPr>
        <w:tc>
          <w:tcPr>
            <w:tcW w:w="1635" w:type="dxa"/>
            <w:gridSpan w:val="2"/>
            <w:vMerge/>
            <w:tcBorders>
              <w:left w:val="single" w:sz="4" w:space="0" w:color="000000"/>
              <w:right w:val="single" w:sz="4" w:space="0" w:color="auto"/>
            </w:tcBorders>
            <w:shd w:val="clear" w:color="auto" w:fill="auto"/>
            <w:vAlign w:val="center"/>
          </w:tcPr>
          <w:p w14:paraId="2DD4A0A1" w14:textId="77777777" w:rsidR="00F14C48" w:rsidRPr="00A75A27" w:rsidRDefault="00F14C48" w:rsidP="007F42BA">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51230F03" w14:textId="77777777" w:rsidR="00F14C48" w:rsidRPr="00A75A27" w:rsidRDefault="00F14C48" w:rsidP="007F42BA">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4903CDB7" w14:textId="77777777" w:rsidR="00F14C48" w:rsidRPr="00A75A27" w:rsidRDefault="00F14C48" w:rsidP="007F42BA">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31F7C757" w14:textId="77777777" w:rsidR="00F14C48" w:rsidRPr="00A75A27" w:rsidRDefault="00F14C48" w:rsidP="007F42BA">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09A710A0" w14:textId="77777777" w:rsidR="00F14C48" w:rsidRDefault="00F14C48" w:rsidP="007F42BA">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6935908E" w14:textId="77777777" w:rsidR="00F14C48" w:rsidRPr="000C0AC9" w:rsidRDefault="00F14C48" w:rsidP="007F42BA">
            <w:pPr>
              <w:snapToGrid w:val="0"/>
              <w:spacing w:line="0" w:lineRule="atLeast"/>
              <w:jc w:val="center"/>
              <w:rPr>
                <w:rFonts w:ascii="標楷體" w:eastAsia="標楷體" w:hAnsi="標楷體" w:cs="標楷體"/>
                <w:sz w:val="16"/>
                <w:szCs w:val="16"/>
              </w:rPr>
            </w:pPr>
          </w:p>
          <w:p w14:paraId="46F78DE6" w14:textId="77777777" w:rsidR="00F14C48" w:rsidRPr="00A75A27" w:rsidRDefault="00F14C48" w:rsidP="007F42BA">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rPr>
              <w:t>講師：全體講師</w:t>
            </w:r>
          </w:p>
        </w:tc>
      </w:tr>
      <w:tr w:rsidR="00F14C48" w:rsidRPr="003A0D75" w14:paraId="23272D27" w14:textId="77777777" w:rsidTr="007F42BA">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2EB242E9" w14:textId="77777777" w:rsidR="00F14C48" w:rsidRPr="003A0D75" w:rsidRDefault="00F14C48" w:rsidP="007F42BA">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07BDA7C9" w14:textId="77777777" w:rsidR="00F14C48" w:rsidRPr="003A0D75" w:rsidRDefault="00F14C48" w:rsidP="007F42BA">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DA73E8" w14:textId="77777777" w:rsidR="00F14C48" w:rsidRPr="003A0D75" w:rsidRDefault="00F14C48" w:rsidP="007F42BA">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049D535E" w14:textId="77777777" w:rsidR="00F14C48" w:rsidRPr="003A0D75" w:rsidRDefault="00F14C48" w:rsidP="007F42BA">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2.執法實習及執法測驗時，請學員著輕便運動服裝、運動鞋並配掛哨子。</w:t>
            </w:r>
          </w:p>
          <w:p w14:paraId="2293E696" w14:textId="77777777" w:rsidR="00F14C48" w:rsidRDefault="00F14C48" w:rsidP="007F42BA">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1F01CD21" w14:textId="77777777" w:rsidR="00F14C48" w:rsidRPr="003A0D75" w:rsidRDefault="00F14C48" w:rsidP="007F42BA">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7668925A" w14:textId="77777777" w:rsidR="000D23EE" w:rsidRPr="000D23EE" w:rsidRDefault="000D23EE" w:rsidP="000D23EE">
      <w:pPr>
        <w:tabs>
          <w:tab w:val="left" w:pos="567"/>
          <w:tab w:val="left" w:pos="851"/>
        </w:tabs>
        <w:spacing w:line="240" w:lineRule="atLeast"/>
        <w:jc w:val="both"/>
        <w:rPr>
          <w:rFonts w:ascii="標楷體" w:eastAsia="標楷體" w:hAnsi="標楷體"/>
        </w:rPr>
      </w:pPr>
      <w:r w:rsidRPr="000D23EE">
        <w:rPr>
          <w:rFonts w:ascii="標楷體" w:eastAsia="標楷體" w:hAnsi="標楷體" w:hint="eastAsia"/>
        </w:rPr>
        <w:lastRenderedPageBreak/>
        <w:t>附件三</w:t>
      </w:r>
    </w:p>
    <w:p w14:paraId="24C379B6" w14:textId="77777777" w:rsidR="000D23EE" w:rsidRPr="00B44C40" w:rsidRDefault="000D23EE" w:rsidP="000D23EE">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af4"/>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0D23EE" w:rsidRPr="00C07AE6" w14:paraId="61255892" w14:textId="77777777" w:rsidTr="00E21926">
        <w:trPr>
          <w:jc w:val="center"/>
        </w:trPr>
        <w:tc>
          <w:tcPr>
            <w:tcW w:w="10348" w:type="dxa"/>
            <w:gridSpan w:val="10"/>
            <w:tcBorders>
              <w:top w:val="double" w:sz="4" w:space="0" w:color="auto"/>
              <w:left w:val="double" w:sz="4" w:space="0" w:color="auto"/>
              <w:right w:val="double" w:sz="4" w:space="0" w:color="auto"/>
            </w:tcBorders>
            <w:vAlign w:val="center"/>
          </w:tcPr>
          <w:p w14:paraId="7A210E0F" w14:textId="77777777" w:rsidR="000D23EE" w:rsidRPr="00C07AE6" w:rsidRDefault="000D23EE" w:rsidP="00E21926">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0D23EE" w:rsidRPr="00C07AE6" w14:paraId="47B7987B" w14:textId="77777777" w:rsidTr="00F14C48">
        <w:trPr>
          <w:trHeight w:val="851"/>
          <w:jc w:val="center"/>
        </w:trPr>
        <w:tc>
          <w:tcPr>
            <w:tcW w:w="1843" w:type="dxa"/>
            <w:gridSpan w:val="2"/>
            <w:tcBorders>
              <w:top w:val="double" w:sz="4" w:space="0" w:color="auto"/>
              <w:left w:val="double" w:sz="4" w:space="0" w:color="auto"/>
            </w:tcBorders>
            <w:vAlign w:val="center"/>
          </w:tcPr>
          <w:p w14:paraId="70C3D471"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23B9F979" w14:textId="77777777" w:rsidR="000D23EE" w:rsidRPr="00C07AE6" w:rsidRDefault="000D23EE" w:rsidP="00E21926">
            <w:pPr>
              <w:pStyle w:val="1"/>
              <w:widowControl w:val="0"/>
              <w:jc w:val="center"/>
              <w:rPr>
                <w:rFonts w:ascii="標楷體" w:eastAsia="標楷體" w:hAnsi="標楷體" w:cs="標楷體"/>
                <w:szCs w:val="24"/>
              </w:rPr>
            </w:pPr>
          </w:p>
        </w:tc>
        <w:tc>
          <w:tcPr>
            <w:tcW w:w="1591" w:type="dxa"/>
            <w:gridSpan w:val="2"/>
            <w:tcBorders>
              <w:top w:val="double" w:sz="4" w:space="0" w:color="auto"/>
            </w:tcBorders>
            <w:vAlign w:val="center"/>
          </w:tcPr>
          <w:p w14:paraId="30A46BB4" w14:textId="77777777" w:rsidR="000D23EE" w:rsidRPr="00C07AE6" w:rsidRDefault="000D23EE" w:rsidP="00E21926">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2EC49C94"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3812735F" w14:textId="77777777" w:rsidTr="00F14C48">
        <w:trPr>
          <w:trHeight w:val="851"/>
          <w:jc w:val="center"/>
        </w:trPr>
        <w:tc>
          <w:tcPr>
            <w:tcW w:w="1843" w:type="dxa"/>
            <w:gridSpan w:val="2"/>
            <w:tcBorders>
              <w:left w:val="double" w:sz="4" w:space="0" w:color="auto"/>
            </w:tcBorders>
            <w:vAlign w:val="center"/>
          </w:tcPr>
          <w:p w14:paraId="696181CB"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5CBD4427" w14:textId="77777777" w:rsidR="000D23EE" w:rsidRPr="00C07AE6" w:rsidRDefault="000D23EE" w:rsidP="00E21926">
            <w:pPr>
              <w:pStyle w:val="1"/>
              <w:widowControl w:val="0"/>
              <w:jc w:val="center"/>
              <w:rPr>
                <w:rFonts w:ascii="標楷體" w:eastAsia="標楷體" w:hAnsi="標楷體" w:cs="標楷體"/>
                <w:szCs w:val="24"/>
              </w:rPr>
            </w:pPr>
          </w:p>
        </w:tc>
        <w:tc>
          <w:tcPr>
            <w:tcW w:w="1591" w:type="dxa"/>
            <w:gridSpan w:val="2"/>
            <w:vAlign w:val="center"/>
          </w:tcPr>
          <w:p w14:paraId="63EC6C39"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000C1AB"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07BDDF80" w14:textId="77777777" w:rsidTr="00F14C48">
        <w:trPr>
          <w:trHeight w:val="851"/>
          <w:jc w:val="center"/>
        </w:trPr>
        <w:tc>
          <w:tcPr>
            <w:tcW w:w="1843" w:type="dxa"/>
            <w:gridSpan w:val="2"/>
            <w:tcBorders>
              <w:left w:val="double" w:sz="4" w:space="0" w:color="auto"/>
              <w:bottom w:val="single" w:sz="4" w:space="0" w:color="auto"/>
            </w:tcBorders>
            <w:vAlign w:val="center"/>
          </w:tcPr>
          <w:p w14:paraId="36E0CA79"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68C445BE" w14:textId="77777777" w:rsidR="000D23EE" w:rsidRPr="00C07AE6" w:rsidRDefault="000D23EE" w:rsidP="00E21926">
            <w:pPr>
              <w:pStyle w:val="1"/>
              <w:widowControl w:val="0"/>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4CB4764B"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422B0725"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5476B5E5" w14:textId="77777777" w:rsidTr="00F14C48">
        <w:trPr>
          <w:trHeight w:val="851"/>
          <w:jc w:val="center"/>
        </w:trPr>
        <w:tc>
          <w:tcPr>
            <w:tcW w:w="10348" w:type="dxa"/>
            <w:gridSpan w:val="10"/>
            <w:tcBorders>
              <w:left w:val="double" w:sz="4" w:space="0" w:color="auto"/>
              <w:bottom w:val="double" w:sz="4" w:space="0" w:color="auto"/>
              <w:right w:val="double" w:sz="4" w:space="0" w:color="auto"/>
            </w:tcBorders>
            <w:vAlign w:val="center"/>
          </w:tcPr>
          <w:p w14:paraId="1A33E8CD" w14:textId="77777777" w:rsidR="000D23EE" w:rsidRPr="00C07AE6" w:rsidRDefault="000D23EE" w:rsidP="00E21926">
            <w:pPr>
              <w:pStyle w:val="1"/>
              <w:widowControl w:val="0"/>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0D23EE" w:rsidRPr="00C07AE6" w14:paraId="7E55FED2"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692CFF96" w14:textId="77777777" w:rsidR="000D23EE" w:rsidRPr="00C07AE6" w:rsidRDefault="000D23EE" w:rsidP="00E21926">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0D23EE" w:rsidRPr="00C07AE6" w14:paraId="2CCE2CD8" w14:textId="77777777" w:rsidTr="00E21926">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441DBC9E"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3D9DCD4"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17F98C48"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盃賽名稱</w:t>
            </w:r>
          </w:p>
        </w:tc>
        <w:tc>
          <w:tcPr>
            <w:tcW w:w="850" w:type="dxa"/>
            <w:gridSpan w:val="2"/>
            <w:tcBorders>
              <w:top w:val="double" w:sz="4" w:space="0" w:color="auto"/>
              <w:left w:val="single" w:sz="4" w:space="0" w:color="auto"/>
              <w:right w:val="single" w:sz="4" w:space="0" w:color="auto"/>
            </w:tcBorders>
            <w:vAlign w:val="center"/>
          </w:tcPr>
          <w:p w14:paraId="5B8762C6"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第一裁判</w:t>
            </w:r>
          </w:p>
        </w:tc>
        <w:tc>
          <w:tcPr>
            <w:tcW w:w="851" w:type="dxa"/>
            <w:tcBorders>
              <w:top w:val="double" w:sz="4" w:space="0" w:color="auto"/>
              <w:left w:val="single" w:sz="4" w:space="0" w:color="auto"/>
              <w:right w:val="single" w:sz="4" w:space="0" w:color="auto"/>
            </w:tcBorders>
            <w:vAlign w:val="center"/>
          </w:tcPr>
          <w:p w14:paraId="73E51DBE"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第二裁判</w:t>
            </w:r>
          </w:p>
        </w:tc>
        <w:tc>
          <w:tcPr>
            <w:tcW w:w="850" w:type="dxa"/>
            <w:tcBorders>
              <w:top w:val="double" w:sz="4" w:space="0" w:color="auto"/>
              <w:left w:val="single" w:sz="4" w:space="0" w:color="auto"/>
              <w:bottom w:val="single" w:sz="4" w:space="0" w:color="auto"/>
              <w:right w:val="single" w:sz="4" w:space="0" w:color="auto"/>
            </w:tcBorders>
            <w:vAlign w:val="center"/>
          </w:tcPr>
          <w:p w14:paraId="37B2FDBB"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68BCC493"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主/承辦縣市排委會核章</w:t>
            </w:r>
          </w:p>
        </w:tc>
      </w:tr>
      <w:tr w:rsidR="005731CE" w:rsidRPr="005731CE" w14:paraId="30FA1DB4" w14:textId="77777777" w:rsidTr="00E21926">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9B3474" w14:textId="77777777" w:rsidR="000D23EE" w:rsidRPr="00F14C48" w:rsidRDefault="000D23EE" w:rsidP="000D23EE">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112年06/01至06/03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384C1C" w14:textId="77777777" w:rsidR="000D23EE" w:rsidRPr="00F14C48" w:rsidRDefault="000D23EE" w:rsidP="00E21926">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屏東縣</w:t>
            </w:r>
          </w:p>
          <w:p w14:paraId="2FCCC5AF" w14:textId="77777777" w:rsidR="000D23EE" w:rsidRPr="00F14C48" w:rsidRDefault="000D23EE" w:rsidP="00E21926">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內埔國中</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C8998C" w14:textId="77777777" w:rsidR="000D23EE" w:rsidRPr="00F14C48" w:rsidRDefault="000D23EE" w:rsidP="000D23EE">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屏東縣112年主委盃高國中小學校排球錦標賽</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B77AEE" w14:textId="77777777" w:rsidR="000D23EE" w:rsidRPr="00F14C48" w:rsidRDefault="000D23EE" w:rsidP="00E21926">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3EBF4" w14:textId="77777777" w:rsidR="000D23EE" w:rsidRPr="00F14C48" w:rsidRDefault="000D23EE" w:rsidP="00E21926">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3</w:t>
            </w:r>
          </w:p>
        </w:tc>
        <w:tc>
          <w:tcPr>
            <w:tcW w:w="850" w:type="dxa"/>
            <w:tcBorders>
              <w:top w:val="single" w:sz="4" w:space="0" w:color="auto"/>
              <w:left w:val="single" w:sz="4" w:space="0" w:color="auto"/>
              <w:bottom w:val="single" w:sz="4" w:space="0" w:color="auto"/>
              <w:right w:val="single" w:sz="4" w:space="0" w:color="auto"/>
            </w:tcBorders>
            <w:vAlign w:val="center"/>
          </w:tcPr>
          <w:p w14:paraId="08AFD446" w14:textId="77777777" w:rsidR="000D23EE" w:rsidRPr="00F14C48" w:rsidRDefault="000D23EE" w:rsidP="00E21926">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5C6F32BB" w14:textId="77777777" w:rsidR="000D23EE" w:rsidRPr="00F14C48" w:rsidRDefault="000D23EE" w:rsidP="00E21926">
            <w:pPr>
              <w:pStyle w:val="1"/>
              <w:widowControl w:val="0"/>
              <w:jc w:val="center"/>
              <w:rPr>
                <w:rFonts w:ascii="標楷體" w:eastAsia="標楷體" w:hAnsi="標楷體"/>
                <w:bCs/>
                <w:color w:val="FF0000"/>
                <w:szCs w:val="32"/>
              </w:rPr>
            </w:pPr>
            <w:r w:rsidRPr="00F14C48">
              <w:rPr>
                <w:rFonts w:ascii="標楷體" w:eastAsia="標楷體" w:hAnsi="標楷體" w:hint="eastAsia"/>
                <w:bCs/>
                <w:color w:val="FF0000"/>
                <w:szCs w:val="32"/>
              </w:rPr>
              <w:t>(範  例)</w:t>
            </w:r>
          </w:p>
        </w:tc>
      </w:tr>
      <w:tr w:rsidR="000D23EE" w:rsidRPr="00C07AE6" w14:paraId="63E9A00A" w14:textId="77777777" w:rsidTr="00E21926">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6526034"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16E4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F7267"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4BB8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D9EE6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9C85AA"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C0C245"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223CD7A6" w14:textId="77777777" w:rsidTr="00E21926">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14AD8AB5"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AF0AE2"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4164BB"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C2319B"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5F5A85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C486282"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F7D89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7607895A" w14:textId="77777777" w:rsidTr="00E21926">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329B707"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5F321A"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11EFE0"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2C5BD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CB0291"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72E63DE"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BA2AC4"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52E6FBBA" w14:textId="77777777" w:rsidTr="00E21926">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1A2D2E1F"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24F087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D03C532"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54B0E974"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1F8DC43"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326B700"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F4771D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6D110C37" w14:textId="77777777" w:rsidTr="00E21926">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0253F860" w14:textId="77777777" w:rsidR="000D23EE" w:rsidRPr="004E0CAF" w:rsidRDefault="000D23EE" w:rsidP="00E21926">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6A6C1A45" w14:textId="77777777" w:rsidR="000D23EE" w:rsidRPr="004A59CD" w:rsidRDefault="000D23EE" w:rsidP="00E21926">
            <w:pPr>
              <w:pStyle w:val="1"/>
              <w:widowControl w:val="0"/>
              <w:jc w:val="center"/>
              <w:rPr>
                <w:rFonts w:ascii="標楷體" w:eastAsia="標楷體" w:hAnsi="標楷體"/>
                <w:color w:val="FF0000"/>
                <w:szCs w:val="32"/>
              </w:rPr>
            </w:pPr>
          </w:p>
          <w:p w14:paraId="5038A707"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審</w:t>
            </w:r>
          </w:p>
          <w:p w14:paraId="286C9FD8"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核</w:t>
            </w:r>
          </w:p>
          <w:p w14:paraId="6A3CF550"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通</w:t>
            </w:r>
          </w:p>
          <w:p w14:paraId="3F9BE1B8"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過</w:t>
            </w:r>
          </w:p>
          <w:p w14:paraId="5A2F19A6" w14:textId="77777777" w:rsidR="000D23EE" w:rsidRPr="004A59CD" w:rsidRDefault="000D23EE" w:rsidP="00E21926">
            <w:pPr>
              <w:pStyle w:val="1"/>
              <w:widowControl w:val="0"/>
              <w:jc w:val="center"/>
              <w:rPr>
                <w:rFonts w:ascii="標楷體" w:eastAsia="標楷體" w:hAnsi="標楷體"/>
                <w:color w:val="FF0000"/>
                <w:szCs w:val="32"/>
              </w:rPr>
            </w:pPr>
          </w:p>
        </w:tc>
        <w:tc>
          <w:tcPr>
            <w:tcW w:w="4678" w:type="dxa"/>
            <w:gridSpan w:val="3"/>
            <w:tcBorders>
              <w:top w:val="double" w:sz="4" w:space="0" w:color="auto"/>
              <w:left w:val="nil"/>
              <w:bottom w:val="double" w:sz="4" w:space="0" w:color="auto"/>
              <w:right w:val="double" w:sz="4" w:space="0" w:color="auto"/>
            </w:tcBorders>
            <w:vAlign w:val="center"/>
          </w:tcPr>
          <w:p w14:paraId="5BF7CBEC" w14:textId="77777777" w:rsidR="000D23EE" w:rsidRPr="000D23EE" w:rsidRDefault="000D23EE" w:rsidP="00E21926">
            <w:pPr>
              <w:pStyle w:val="1"/>
              <w:widowControl w:val="0"/>
              <w:rPr>
                <w:rFonts w:ascii="標楷體" w:eastAsia="標楷體" w:hAnsi="標楷體"/>
                <w:szCs w:val="32"/>
              </w:rPr>
            </w:pPr>
            <w:r w:rsidRPr="004A59CD">
              <w:rPr>
                <w:rFonts w:ascii="標楷體" w:eastAsia="標楷體" w:hAnsi="標楷體" w:hint="eastAsia"/>
                <w:color w:val="FF0000"/>
                <w:szCs w:val="32"/>
              </w:rPr>
              <w:t xml:space="preserve">　　　　</w:t>
            </w:r>
            <w:r w:rsidRPr="000D23EE">
              <w:rPr>
                <w:rFonts w:ascii="標楷體" w:eastAsia="標楷體" w:hAnsi="標楷體" w:hint="eastAsia"/>
                <w:szCs w:val="32"/>
              </w:rPr>
              <w:t xml:space="preserve">　領取國家C級裁判証</w:t>
            </w:r>
          </w:p>
          <w:p w14:paraId="4C56F5AD" w14:textId="77777777" w:rsidR="000D23EE" w:rsidRPr="000D23EE" w:rsidRDefault="000D23EE" w:rsidP="00E21926">
            <w:pPr>
              <w:pStyle w:val="1"/>
              <w:widowControl w:val="0"/>
              <w:rPr>
                <w:rFonts w:ascii="標楷體" w:eastAsia="標楷體" w:hAnsi="標楷體"/>
                <w:szCs w:val="32"/>
              </w:rPr>
            </w:pPr>
          </w:p>
          <w:p w14:paraId="3F1BB8A0" w14:textId="53243811" w:rsidR="000D23EE" w:rsidRDefault="000D23EE" w:rsidP="00E21926">
            <w:pPr>
              <w:pStyle w:val="1"/>
              <w:widowControl w:val="0"/>
              <w:rPr>
                <w:rFonts w:ascii="標楷體" w:eastAsia="標楷體" w:hAnsi="標楷體"/>
                <w:szCs w:val="32"/>
              </w:rPr>
            </w:pPr>
          </w:p>
          <w:p w14:paraId="2F87D817" w14:textId="77777777" w:rsidR="00213D1B" w:rsidRPr="000D23EE" w:rsidRDefault="00213D1B" w:rsidP="00E21926">
            <w:pPr>
              <w:pStyle w:val="1"/>
              <w:widowControl w:val="0"/>
              <w:rPr>
                <w:rFonts w:ascii="標楷體" w:eastAsia="標楷體" w:hAnsi="標楷體"/>
                <w:szCs w:val="32"/>
              </w:rPr>
            </w:pPr>
          </w:p>
          <w:p w14:paraId="2586B69B" w14:textId="77777777" w:rsidR="000D23EE" w:rsidRPr="000D23EE" w:rsidRDefault="000D23EE" w:rsidP="00E21926">
            <w:pPr>
              <w:pStyle w:val="1"/>
              <w:widowControl w:val="0"/>
              <w:rPr>
                <w:rFonts w:ascii="標楷體" w:eastAsia="標楷體" w:hAnsi="標楷體"/>
                <w:szCs w:val="32"/>
              </w:rPr>
            </w:pPr>
          </w:p>
          <w:p w14:paraId="3C18220A" w14:textId="77777777" w:rsidR="000D23EE" w:rsidRPr="000D23EE" w:rsidRDefault="000D23EE" w:rsidP="00E21926">
            <w:pPr>
              <w:pStyle w:val="1"/>
              <w:widowControl w:val="0"/>
              <w:rPr>
                <w:rFonts w:ascii="標楷體" w:eastAsia="標楷體" w:hAnsi="標楷體"/>
                <w:szCs w:val="32"/>
              </w:rPr>
            </w:pPr>
          </w:p>
          <w:p w14:paraId="04DEA949"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 xml:space="preserve">　　　　核發証件 縣市排委會 蓋章　</w:t>
            </w:r>
          </w:p>
        </w:tc>
      </w:tr>
      <w:tr w:rsidR="000D23EE" w:rsidRPr="00C07AE6" w14:paraId="48A4E9EC" w14:textId="77777777" w:rsidTr="00E21926">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420E8ABF" w14:textId="77777777" w:rsidR="000D23EE" w:rsidRPr="00B420F8" w:rsidRDefault="000D23EE" w:rsidP="00E21926">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42EDA976" w14:textId="77777777" w:rsidR="000D23EE" w:rsidRPr="00B420F8" w:rsidRDefault="000D23EE" w:rsidP="00E21926">
            <w:pPr>
              <w:pageBreakBefore/>
              <w:rPr>
                <w:rFonts w:ascii="標楷體" w:eastAsia="標楷體" w:hAnsi="標楷體" w:cs="新細明體"/>
              </w:rPr>
            </w:pPr>
            <w:r w:rsidRPr="00B420F8">
              <w:rPr>
                <w:rFonts w:ascii="標楷體" w:eastAsia="標楷體" w:hAnsi="標楷體" w:cs="新細明體" w:hint="eastAsia"/>
              </w:rPr>
              <w:t>1</w:t>
            </w:r>
            <w:r w:rsidRPr="00B420F8">
              <w:rPr>
                <w:rFonts w:ascii="標楷體" w:eastAsia="標楷體" w:hAnsi="標楷體" w:cs="新細明體"/>
              </w:rPr>
              <w:t>.</w:t>
            </w:r>
            <w:r w:rsidRPr="00B420F8">
              <w:rPr>
                <w:rFonts w:ascii="標楷體" w:eastAsia="標楷體" w:hAnsi="標楷體" w:cs="新細明體" w:hint="eastAsia"/>
              </w:rPr>
              <w:t>實習考核「及格」之實習場次方得累計。</w:t>
            </w:r>
          </w:p>
          <w:p w14:paraId="328AF92C"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2</w:t>
            </w:r>
            <w:r w:rsidRPr="00B420F8">
              <w:rPr>
                <w:rFonts w:ascii="標楷體" w:eastAsia="標楷體" w:hAnsi="標楷體" w:cs="新細明體"/>
              </w:rPr>
              <w:t>.</w:t>
            </w:r>
            <w:r w:rsidRPr="00B420F8">
              <w:rPr>
                <w:rFonts w:ascii="標楷體" w:eastAsia="標楷體" w:hAnsi="標楷體" w:cs="新細明體" w:hint="eastAsia"/>
              </w:rPr>
              <w:t>實習需於二年內完成</w:t>
            </w:r>
            <w:r w:rsidRPr="00B420F8">
              <w:rPr>
                <w:rFonts w:ascii="標楷體" w:eastAsia="標楷體" w:hAnsi="標楷體" w:hint="eastAsia"/>
              </w:rPr>
              <w:t>第一裁判5場、第二裁判8場之實習場次。</w:t>
            </w:r>
          </w:p>
          <w:p w14:paraId="1885D6A4"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3</w:t>
            </w:r>
            <w:r w:rsidRPr="00B420F8">
              <w:rPr>
                <w:rFonts w:ascii="標楷體" w:eastAsia="標楷體" w:hAnsi="標楷體" w:cs="新細明體"/>
              </w:rPr>
              <w:t>.</w:t>
            </w:r>
            <w:r w:rsidRPr="00B420F8">
              <w:rPr>
                <w:rFonts w:ascii="標楷體" w:eastAsia="標楷體" w:hAnsi="標楷體" w:cs="新細明體" w:hint="eastAsia"/>
              </w:rPr>
              <w:t>實習裁判完成及格場數後請將本表副本(</w:t>
            </w:r>
            <w:r w:rsidRPr="00B420F8">
              <w:rPr>
                <w:rFonts w:ascii="標楷體" w:eastAsia="標楷體" w:hAnsi="標楷體" w:hint="eastAsia"/>
              </w:rPr>
              <w:t>影本、掃描檔</w:t>
            </w:r>
            <w:r w:rsidRPr="00B420F8">
              <w:rPr>
                <w:rFonts w:ascii="標楷體" w:eastAsia="標楷體" w:hAnsi="標楷體" w:cs="新細明體" w:hint="eastAsia"/>
              </w:rPr>
              <w:t>)</w:t>
            </w:r>
            <w:r w:rsidRPr="00B420F8">
              <w:rPr>
                <w:rFonts w:ascii="標楷體" w:eastAsia="標楷體" w:hAnsi="標楷體" w:hint="eastAsia"/>
              </w:rPr>
              <w:t>傳送本會登錄合格C級裁判。</w:t>
            </w:r>
          </w:p>
          <w:p w14:paraId="61881A42" w14:textId="77777777" w:rsidR="000D23EE" w:rsidRPr="00B420F8" w:rsidRDefault="000D23EE" w:rsidP="00E21926">
            <w:pPr>
              <w:pageBreakBefore/>
              <w:rPr>
                <w:rFonts w:ascii="標楷體" w:eastAsia="標楷體" w:hAnsi="標楷體"/>
              </w:rPr>
            </w:pPr>
            <w:r w:rsidRPr="00B420F8">
              <w:rPr>
                <w:rFonts w:ascii="標楷體" w:eastAsia="標楷體" w:hAnsi="標楷體" w:hint="eastAsia"/>
              </w:rPr>
              <w:t>4</w:t>
            </w:r>
            <w:r w:rsidRPr="00B420F8">
              <w:rPr>
                <w:rFonts w:ascii="標楷體" w:eastAsia="標楷體" w:hAnsi="標楷體"/>
              </w:rPr>
              <w:t>.</w:t>
            </w:r>
            <w:r w:rsidRPr="00B420F8">
              <w:rPr>
                <w:rFonts w:ascii="標楷體" w:eastAsia="標楷體" w:hAnsi="標楷體" w:hint="eastAsia"/>
              </w:rPr>
              <w:t>辦理單位請確實考核裁判實習成績填註及格與否後於「辦理單位核章」欄核章。</w:t>
            </w:r>
          </w:p>
          <w:p w14:paraId="3D643729" w14:textId="77777777" w:rsidR="000D23EE" w:rsidRPr="00B420F8" w:rsidRDefault="000D23EE" w:rsidP="00E21926">
            <w:pPr>
              <w:pStyle w:val="1"/>
              <w:widowControl w:val="0"/>
              <w:rPr>
                <w:rFonts w:ascii="標楷體" w:eastAsia="標楷體" w:hAnsi="標楷體"/>
                <w:szCs w:val="24"/>
              </w:rPr>
            </w:pPr>
            <w:r w:rsidRPr="00B420F8">
              <w:rPr>
                <w:rFonts w:ascii="標楷體" w:eastAsia="標楷體" w:hAnsi="標楷體" w:cs="新細明體" w:hint="eastAsia"/>
                <w:szCs w:val="24"/>
              </w:rPr>
              <w:t>5</w:t>
            </w:r>
            <w:r w:rsidRPr="00B420F8">
              <w:rPr>
                <w:rFonts w:ascii="標楷體" w:eastAsia="標楷體" w:hAnsi="標楷體" w:cs="新細明體"/>
                <w:szCs w:val="24"/>
              </w:rPr>
              <w:t>.</w:t>
            </w:r>
            <w:r w:rsidRPr="00B420F8">
              <w:rPr>
                <w:rFonts w:ascii="標楷體" w:eastAsia="標楷體" w:hAnsi="標楷體" w:cs="新細明體" w:hint="eastAsia"/>
                <w:szCs w:val="24"/>
              </w:rPr>
              <w:t>實習裁判累計達成及格場數之辦理單位</w:t>
            </w:r>
            <w:r w:rsidRPr="00B420F8">
              <w:rPr>
                <w:rFonts w:ascii="標楷體" w:eastAsia="標楷體" w:hAnsi="標楷體" w:hint="eastAsia"/>
                <w:szCs w:val="24"/>
              </w:rPr>
              <w:t>請速將實習裁判名單於官網公告</w:t>
            </w:r>
            <w:r>
              <w:rPr>
                <w:rFonts w:ascii="標楷體" w:eastAsia="標楷體" w:hAnsi="標楷體" w:hint="eastAsia"/>
                <w:szCs w:val="24"/>
              </w:rPr>
              <w:t>通</w:t>
            </w:r>
            <w:r w:rsidRPr="00B420F8">
              <w:rPr>
                <w:rFonts w:ascii="標楷體" w:eastAsia="標楷體" w:hAnsi="標楷體" w:hint="eastAsia"/>
                <w:szCs w:val="24"/>
              </w:rPr>
              <w:t>知。</w:t>
            </w:r>
          </w:p>
        </w:tc>
      </w:tr>
    </w:tbl>
    <w:p w14:paraId="79AEEE41" w14:textId="77777777" w:rsidR="000D23EE" w:rsidRDefault="000D23EE" w:rsidP="000D23EE">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46F7268E" w14:textId="77777777" w:rsidR="000D23EE" w:rsidRDefault="000D23EE">
      <w:pPr>
        <w:widowControl/>
        <w:suppressAutoHyphens w:val="0"/>
        <w:rPr>
          <w:rFonts w:ascii="標楷體" w:eastAsia="標楷體" w:hAnsi="標楷體"/>
          <w:sz w:val="20"/>
          <w:szCs w:val="20"/>
        </w:rPr>
      </w:pPr>
      <w:r>
        <w:rPr>
          <w:rFonts w:ascii="標楷體" w:eastAsia="標楷體" w:hAnsi="標楷體"/>
          <w:sz w:val="20"/>
          <w:szCs w:val="20"/>
        </w:rPr>
        <w:br w:type="page"/>
      </w:r>
    </w:p>
    <w:p w14:paraId="128EE1A4" w14:textId="77777777" w:rsidR="000D23EE" w:rsidRPr="008D21F3" w:rsidRDefault="000D23EE" w:rsidP="000D23EE">
      <w:pPr>
        <w:spacing w:line="520" w:lineRule="exact"/>
        <w:jc w:val="right"/>
        <w:rPr>
          <w:rFonts w:ascii="標楷體" w:eastAsia="標楷體" w:hAnsi="標楷體"/>
          <w:sz w:val="20"/>
          <w:szCs w:val="20"/>
        </w:rPr>
      </w:pP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213D1B" w14:paraId="11B3B2B7" w14:textId="77777777" w:rsidTr="00213D1B">
        <w:trPr>
          <w:trHeight w:val="715"/>
          <w:jc w:val="center"/>
        </w:trPr>
        <w:tc>
          <w:tcPr>
            <w:tcW w:w="1261" w:type="dxa"/>
            <w:vAlign w:val="center"/>
          </w:tcPr>
          <w:p w14:paraId="7D26D4CA" w14:textId="24DE03CD" w:rsidR="00213D1B" w:rsidRPr="00A831C7"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實習日期</w:t>
            </w:r>
          </w:p>
        </w:tc>
        <w:tc>
          <w:tcPr>
            <w:tcW w:w="1276" w:type="dxa"/>
            <w:vAlign w:val="center"/>
          </w:tcPr>
          <w:p w14:paraId="55BE3F52" w14:textId="7444A051" w:rsidR="00213D1B" w:rsidRPr="00A831C7"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實習地點</w:t>
            </w:r>
          </w:p>
        </w:tc>
        <w:tc>
          <w:tcPr>
            <w:tcW w:w="2268" w:type="dxa"/>
            <w:vAlign w:val="center"/>
          </w:tcPr>
          <w:p w14:paraId="7E900307" w14:textId="07C74342" w:rsidR="00213D1B" w:rsidRPr="00A831C7"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盃賽名稱</w:t>
            </w:r>
          </w:p>
        </w:tc>
        <w:tc>
          <w:tcPr>
            <w:tcW w:w="850" w:type="dxa"/>
            <w:vAlign w:val="center"/>
          </w:tcPr>
          <w:p w14:paraId="75D1265D" w14:textId="65A26C16" w:rsidR="00213D1B" w:rsidRPr="00A831C7"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第一</w:t>
            </w:r>
            <w:r>
              <w:rPr>
                <w:rFonts w:ascii="標楷體" w:eastAsia="標楷體" w:hAnsi="標楷體"/>
                <w:szCs w:val="32"/>
              </w:rPr>
              <w:br/>
            </w:r>
            <w:r w:rsidRPr="00B420F8">
              <w:rPr>
                <w:rFonts w:ascii="標楷體" w:eastAsia="標楷體" w:hAnsi="標楷體" w:hint="eastAsia"/>
                <w:szCs w:val="32"/>
              </w:rPr>
              <w:t>裁判</w:t>
            </w:r>
          </w:p>
        </w:tc>
        <w:tc>
          <w:tcPr>
            <w:tcW w:w="851" w:type="dxa"/>
            <w:vAlign w:val="center"/>
          </w:tcPr>
          <w:p w14:paraId="73B9C3AE" w14:textId="231977A3" w:rsidR="00213D1B" w:rsidRPr="00A831C7"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第二</w:t>
            </w:r>
            <w:r>
              <w:rPr>
                <w:rFonts w:ascii="標楷體" w:eastAsia="標楷體" w:hAnsi="標楷體"/>
                <w:szCs w:val="32"/>
              </w:rPr>
              <w:br/>
            </w:r>
            <w:r w:rsidRPr="00B420F8">
              <w:rPr>
                <w:rFonts w:ascii="標楷體" w:eastAsia="標楷體" w:hAnsi="標楷體" w:hint="eastAsia"/>
                <w:szCs w:val="32"/>
              </w:rPr>
              <w:t>裁判</w:t>
            </w:r>
          </w:p>
        </w:tc>
        <w:tc>
          <w:tcPr>
            <w:tcW w:w="850" w:type="dxa"/>
            <w:vAlign w:val="center"/>
          </w:tcPr>
          <w:p w14:paraId="3894DAD4" w14:textId="3FA99884" w:rsidR="00213D1B" w:rsidRPr="00A831C7"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1" w:type="dxa"/>
            <w:vAlign w:val="center"/>
          </w:tcPr>
          <w:p w14:paraId="419BD128" w14:textId="684CCEB2" w:rsidR="00213D1B" w:rsidRDefault="00213D1B" w:rsidP="00213D1B">
            <w:pPr>
              <w:spacing w:line="0" w:lineRule="atLeast"/>
              <w:jc w:val="center"/>
              <w:textAlignment w:val="center"/>
              <w:rPr>
                <w:rFonts w:ascii="標楷體" w:eastAsia="標楷體" w:hAnsi="標楷體"/>
              </w:rPr>
            </w:pPr>
            <w:r w:rsidRPr="00B420F8">
              <w:rPr>
                <w:rFonts w:ascii="標楷體" w:eastAsia="標楷體" w:hAnsi="標楷體" w:hint="eastAsia"/>
                <w:szCs w:val="32"/>
              </w:rPr>
              <w:t>主/承辦縣市排委會核章</w:t>
            </w:r>
          </w:p>
        </w:tc>
      </w:tr>
      <w:tr w:rsidR="00213D1B" w14:paraId="2B4D8996" w14:textId="77777777" w:rsidTr="00213D1B">
        <w:trPr>
          <w:trHeight w:val="710"/>
          <w:jc w:val="center"/>
        </w:trPr>
        <w:tc>
          <w:tcPr>
            <w:tcW w:w="1261" w:type="dxa"/>
            <w:vAlign w:val="center"/>
          </w:tcPr>
          <w:p w14:paraId="35DBDF63"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4F15A8B0"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0CF54BF8"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39702F61"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1FD65E41"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7DEA980F"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2BD87D59" w14:textId="77777777" w:rsidR="00213D1B" w:rsidRDefault="00213D1B" w:rsidP="00213D1B">
            <w:pPr>
              <w:spacing w:line="0" w:lineRule="atLeast"/>
              <w:jc w:val="center"/>
              <w:textAlignment w:val="center"/>
              <w:rPr>
                <w:rFonts w:ascii="標楷體" w:eastAsia="標楷體" w:hAnsi="標楷體"/>
              </w:rPr>
            </w:pPr>
          </w:p>
        </w:tc>
      </w:tr>
      <w:tr w:rsidR="00213D1B" w14:paraId="6F32D359" w14:textId="77777777" w:rsidTr="00213D1B">
        <w:trPr>
          <w:trHeight w:val="719"/>
          <w:jc w:val="center"/>
        </w:trPr>
        <w:tc>
          <w:tcPr>
            <w:tcW w:w="1261" w:type="dxa"/>
            <w:vAlign w:val="center"/>
          </w:tcPr>
          <w:p w14:paraId="58A4198E"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2A75432A"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6F9E6F48"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2C2012DF"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6580B646"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5DD7D4A"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6D1C3BE6" w14:textId="77777777" w:rsidR="00213D1B" w:rsidRDefault="00213D1B" w:rsidP="00213D1B">
            <w:pPr>
              <w:spacing w:line="0" w:lineRule="atLeast"/>
              <w:jc w:val="center"/>
              <w:textAlignment w:val="center"/>
              <w:rPr>
                <w:rFonts w:ascii="標楷體" w:eastAsia="標楷體" w:hAnsi="標楷體"/>
              </w:rPr>
            </w:pPr>
          </w:p>
        </w:tc>
      </w:tr>
      <w:tr w:rsidR="00213D1B" w14:paraId="5C4BD6F3" w14:textId="77777777" w:rsidTr="00213D1B">
        <w:trPr>
          <w:trHeight w:val="702"/>
          <w:jc w:val="center"/>
        </w:trPr>
        <w:tc>
          <w:tcPr>
            <w:tcW w:w="1261" w:type="dxa"/>
            <w:vAlign w:val="center"/>
          </w:tcPr>
          <w:p w14:paraId="0BE2F3A6"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1CA9D397"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3A2708BE"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06874668"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0EA4AE0B"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5EB5A08E"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78DD4924" w14:textId="77777777" w:rsidR="00213D1B" w:rsidRDefault="00213D1B" w:rsidP="00213D1B">
            <w:pPr>
              <w:spacing w:line="0" w:lineRule="atLeast"/>
              <w:jc w:val="center"/>
              <w:textAlignment w:val="center"/>
              <w:rPr>
                <w:rFonts w:ascii="標楷體" w:eastAsia="標楷體" w:hAnsi="標楷體"/>
              </w:rPr>
            </w:pPr>
          </w:p>
        </w:tc>
      </w:tr>
      <w:tr w:rsidR="00213D1B" w14:paraId="6FEDF0C9" w14:textId="77777777" w:rsidTr="00213D1B">
        <w:trPr>
          <w:trHeight w:val="712"/>
          <w:jc w:val="center"/>
        </w:trPr>
        <w:tc>
          <w:tcPr>
            <w:tcW w:w="1261" w:type="dxa"/>
            <w:vAlign w:val="center"/>
          </w:tcPr>
          <w:p w14:paraId="6481FF44"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6A2ACF7B"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0766A496"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07C4CE7C"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2432232C"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327C0456"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5ABF174E" w14:textId="77777777" w:rsidR="00213D1B" w:rsidRDefault="00213D1B" w:rsidP="00213D1B">
            <w:pPr>
              <w:spacing w:line="0" w:lineRule="atLeast"/>
              <w:jc w:val="center"/>
              <w:textAlignment w:val="center"/>
              <w:rPr>
                <w:rFonts w:ascii="標楷體" w:eastAsia="標楷體" w:hAnsi="標楷體"/>
              </w:rPr>
            </w:pPr>
          </w:p>
        </w:tc>
      </w:tr>
      <w:tr w:rsidR="00213D1B" w14:paraId="66FEC08A" w14:textId="77777777" w:rsidTr="00213D1B">
        <w:trPr>
          <w:trHeight w:val="722"/>
          <w:jc w:val="center"/>
        </w:trPr>
        <w:tc>
          <w:tcPr>
            <w:tcW w:w="1261" w:type="dxa"/>
            <w:vAlign w:val="center"/>
          </w:tcPr>
          <w:p w14:paraId="163B4CFA"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7C04D355"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602C4CC7"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E8A5386"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3BB2FE5E"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5CD528F3"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7890D315" w14:textId="77777777" w:rsidR="00213D1B" w:rsidRDefault="00213D1B" w:rsidP="00213D1B">
            <w:pPr>
              <w:spacing w:line="0" w:lineRule="atLeast"/>
              <w:jc w:val="center"/>
              <w:textAlignment w:val="center"/>
              <w:rPr>
                <w:rFonts w:ascii="標楷體" w:eastAsia="標楷體" w:hAnsi="標楷體"/>
              </w:rPr>
            </w:pPr>
          </w:p>
        </w:tc>
      </w:tr>
      <w:tr w:rsidR="00213D1B" w14:paraId="4FFD2E5A" w14:textId="77777777" w:rsidTr="00213D1B">
        <w:trPr>
          <w:trHeight w:val="704"/>
          <w:jc w:val="center"/>
        </w:trPr>
        <w:tc>
          <w:tcPr>
            <w:tcW w:w="1261" w:type="dxa"/>
            <w:vAlign w:val="center"/>
          </w:tcPr>
          <w:p w14:paraId="562D6E56"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27EEAAEA"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0A1FAC67"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7C259347"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488FFCE9"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56E642B2"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5A998E83" w14:textId="77777777" w:rsidR="00213D1B" w:rsidRDefault="00213D1B" w:rsidP="00213D1B">
            <w:pPr>
              <w:spacing w:line="0" w:lineRule="atLeast"/>
              <w:jc w:val="center"/>
              <w:textAlignment w:val="center"/>
              <w:rPr>
                <w:rFonts w:ascii="標楷體" w:eastAsia="標楷體" w:hAnsi="標楷體"/>
              </w:rPr>
            </w:pPr>
          </w:p>
        </w:tc>
      </w:tr>
      <w:tr w:rsidR="00213D1B" w14:paraId="60380890" w14:textId="77777777" w:rsidTr="00213D1B">
        <w:trPr>
          <w:trHeight w:val="699"/>
          <w:jc w:val="center"/>
        </w:trPr>
        <w:tc>
          <w:tcPr>
            <w:tcW w:w="1261" w:type="dxa"/>
            <w:vAlign w:val="center"/>
          </w:tcPr>
          <w:p w14:paraId="3EE808B7"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66A31C09"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1A777105"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733787EF"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3466C1BA"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6522D79B"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04B649C0" w14:textId="77777777" w:rsidR="00213D1B" w:rsidRDefault="00213D1B" w:rsidP="00213D1B">
            <w:pPr>
              <w:spacing w:line="0" w:lineRule="atLeast"/>
              <w:jc w:val="center"/>
              <w:textAlignment w:val="center"/>
              <w:rPr>
                <w:rFonts w:ascii="標楷體" w:eastAsia="標楷體" w:hAnsi="標楷體"/>
              </w:rPr>
            </w:pPr>
          </w:p>
        </w:tc>
      </w:tr>
      <w:tr w:rsidR="00213D1B" w14:paraId="4A8E75F1" w14:textId="77777777" w:rsidTr="00213D1B">
        <w:trPr>
          <w:trHeight w:val="724"/>
          <w:jc w:val="center"/>
        </w:trPr>
        <w:tc>
          <w:tcPr>
            <w:tcW w:w="1261" w:type="dxa"/>
            <w:vAlign w:val="center"/>
          </w:tcPr>
          <w:p w14:paraId="60AD76E5"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79B70F52"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7ED3BEB6"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C484B20"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1C76B99C"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1BB44E1"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584E2FD9" w14:textId="77777777" w:rsidR="00213D1B" w:rsidRDefault="00213D1B" w:rsidP="00213D1B">
            <w:pPr>
              <w:spacing w:line="0" w:lineRule="atLeast"/>
              <w:jc w:val="center"/>
              <w:textAlignment w:val="center"/>
              <w:rPr>
                <w:rFonts w:ascii="標楷體" w:eastAsia="標楷體" w:hAnsi="標楷體"/>
              </w:rPr>
            </w:pPr>
          </w:p>
        </w:tc>
      </w:tr>
      <w:tr w:rsidR="00213D1B" w14:paraId="354AF5F7" w14:textId="77777777" w:rsidTr="00213D1B">
        <w:trPr>
          <w:trHeight w:val="706"/>
          <w:jc w:val="center"/>
        </w:trPr>
        <w:tc>
          <w:tcPr>
            <w:tcW w:w="1261" w:type="dxa"/>
            <w:vAlign w:val="center"/>
          </w:tcPr>
          <w:p w14:paraId="564F7DC9"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42995CB0"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1085AF85"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73AB4426"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0C6266E9"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3612AAEC"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0533F502" w14:textId="77777777" w:rsidR="00213D1B" w:rsidRDefault="00213D1B" w:rsidP="00213D1B">
            <w:pPr>
              <w:spacing w:line="0" w:lineRule="atLeast"/>
              <w:jc w:val="center"/>
              <w:textAlignment w:val="center"/>
              <w:rPr>
                <w:rFonts w:ascii="標楷體" w:eastAsia="標楷體" w:hAnsi="標楷體"/>
              </w:rPr>
            </w:pPr>
          </w:p>
        </w:tc>
      </w:tr>
      <w:tr w:rsidR="00213D1B" w14:paraId="2F2C10A8" w14:textId="77777777" w:rsidTr="00213D1B">
        <w:trPr>
          <w:trHeight w:val="670"/>
          <w:jc w:val="center"/>
        </w:trPr>
        <w:tc>
          <w:tcPr>
            <w:tcW w:w="1261" w:type="dxa"/>
            <w:vAlign w:val="center"/>
          </w:tcPr>
          <w:p w14:paraId="17CACCF7"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5A25D71A"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78B9E333"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0E4E04CE"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621B0E41"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42FEAF07"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3F8D6A19" w14:textId="77777777" w:rsidR="00213D1B" w:rsidRDefault="00213D1B" w:rsidP="00213D1B">
            <w:pPr>
              <w:spacing w:line="0" w:lineRule="atLeast"/>
              <w:jc w:val="center"/>
              <w:textAlignment w:val="center"/>
              <w:rPr>
                <w:rFonts w:ascii="標楷體" w:eastAsia="標楷體" w:hAnsi="標楷體"/>
              </w:rPr>
            </w:pPr>
          </w:p>
        </w:tc>
      </w:tr>
      <w:tr w:rsidR="00213D1B" w14:paraId="35D3D88B" w14:textId="77777777" w:rsidTr="00213D1B">
        <w:trPr>
          <w:trHeight w:val="715"/>
          <w:jc w:val="center"/>
        </w:trPr>
        <w:tc>
          <w:tcPr>
            <w:tcW w:w="1261" w:type="dxa"/>
            <w:vAlign w:val="center"/>
          </w:tcPr>
          <w:p w14:paraId="4887D320"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1DBB4127"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33BF366E"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4997FBD1"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66A4634E"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4B829422"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6B79AC4C" w14:textId="77777777" w:rsidR="00213D1B" w:rsidRDefault="00213D1B" w:rsidP="00213D1B">
            <w:pPr>
              <w:spacing w:line="0" w:lineRule="atLeast"/>
              <w:jc w:val="center"/>
              <w:textAlignment w:val="center"/>
              <w:rPr>
                <w:rFonts w:ascii="標楷體" w:eastAsia="標楷體" w:hAnsi="標楷體"/>
              </w:rPr>
            </w:pPr>
          </w:p>
        </w:tc>
      </w:tr>
      <w:tr w:rsidR="00213D1B" w14:paraId="675E4DB1" w14:textId="77777777" w:rsidTr="00213D1B">
        <w:trPr>
          <w:trHeight w:val="724"/>
          <w:jc w:val="center"/>
        </w:trPr>
        <w:tc>
          <w:tcPr>
            <w:tcW w:w="1261" w:type="dxa"/>
            <w:vAlign w:val="center"/>
          </w:tcPr>
          <w:p w14:paraId="1B272CEE"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48F37788"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3F3D8AC7"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3701BD20"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58C13D61"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085C9A64"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639BB43C" w14:textId="77777777" w:rsidR="00213D1B" w:rsidRDefault="00213D1B" w:rsidP="00213D1B">
            <w:pPr>
              <w:spacing w:line="0" w:lineRule="atLeast"/>
              <w:jc w:val="center"/>
              <w:textAlignment w:val="center"/>
              <w:rPr>
                <w:rFonts w:ascii="標楷體" w:eastAsia="標楷體" w:hAnsi="標楷體"/>
              </w:rPr>
            </w:pPr>
          </w:p>
        </w:tc>
      </w:tr>
      <w:tr w:rsidR="00213D1B" w14:paraId="5ABF2336" w14:textId="77777777" w:rsidTr="00213D1B">
        <w:trPr>
          <w:trHeight w:val="724"/>
          <w:jc w:val="center"/>
        </w:trPr>
        <w:tc>
          <w:tcPr>
            <w:tcW w:w="1261" w:type="dxa"/>
            <w:vAlign w:val="center"/>
          </w:tcPr>
          <w:p w14:paraId="27D76EB9"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0EBF6682"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5FCC3EA6"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398C53B3"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5773DB5C"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2B33064"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7F54293E" w14:textId="77777777" w:rsidR="00213D1B" w:rsidRDefault="00213D1B" w:rsidP="00213D1B">
            <w:pPr>
              <w:spacing w:line="0" w:lineRule="atLeast"/>
              <w:jc w:val="center"/>
              <w:textAlignment w:val="center"/>
              <w:rPr>
                <w:rFonts w:ascii="標楷體" w:eastAsia="標楷體" w:hAnsi="標楷體"/>
              </w:rPr>
            </w:pPr>
          </w:p>
        </w:tc>
      </w:tr>
      <w:tr w:rsidR="00213D1B" w14:paraId="57D6F6D6" w14:textId="77777777" w:rsidTr="00213D1B">
        <w:trPr>
          <w:trHeight w:val="724"/>
          <w:jc w:val="center"/>
        </w:trPr>
        <w:tc>
          <w:tcPr>
            <w:tcW w:w="1261" w:type="dxa"/>
            <w:vAlign w:val="center"/>
          </w:tcPr>
          <w:p w14:paraId="6B333A8C"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275A0007"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42BFC710"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52448555"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29BBE386"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281456C2"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2F512A77" w14:textId="77777777" w:rsidR="00213D1B" w:rsidRDefault="00213D1B" w:rsidP="00213D1B">
            <w:pPr>
              <w:spacing w:line="0" w:lineRule="atLeast"/>
              <w:jc w:val="center"/>
              <w:textAlignment w:val="center"/>
              <w:rPr>
                <w:rFonts w:ascii="標楷體" w:eastAsia="標楷體" w:hAnsi="標楷體"/>
              </w:rPr>
            </w:pPr>
          </w:p>
        </w:tc>
      </w:tr>
      <w:tr w:rsidR="00213D1B" w14:paraId="1A6955FB" w14:textId="77777777" w:rsidTr="00213D1B">
        <w:trPr>
          <w:trHeight w:val="724"/>
          <w:jc w:val="center"/>
        </w:trPr>
        <w:tc>
          <w:tcPr>
            <w:tcW w:w="1261" w:type="dxa"/>
            <w:vAlign w:val="center"/>
          </w:tcPr>
          <w:p w14:paraId="71B6B9D6"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0A04442D"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60B82885"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3F75CAC"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13AAEA9C"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EF71806"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08615E3F" w14:textId="77777777" w:rsidR="00213D1B" w:rsidRDefault="00213D1B" w:rsidP="00213D1B">
            <w:pPr>
              <w:spacing w:line="0" w:lineRule="atLeast"/>
              <w:jc w:val="center"/>
              <w:textAlignment w:val="center"/>
              <w:rPr>
                <w:rFonts w:ascii="標楷體" w:eastAsia="標楷體" w:hAnsi="標楷體"/>
              </w:rPr>
            </w:pPr>
          </w:p>
        </w:tc>
      </w:tr>
      <w:tr w:rsidR="00213D1B" w14:paraId="3E952394" w14:textId="77777777" w:rsidTr="00213D1B">
        <w:trPr>
          <w:trHeight w:val="724"/>
          <w:jc w:val="center"/>
        </w:trPr>
        <w:tc>
          <w:tcPr>
            <w:tcW w:w="1261" w:type="dxa"/>
            <w:vAlign w:val="center"/>
          </w:tcPr>
          <w:p w14:paraId="56142F69"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5F6BB5F2"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422FE6D8"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42B7D5D1"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21929B9A"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0683346"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0883AD1F" w14:textId="77777777" w:rsidR="00213D1B" w:rsidRDefault="00213D1B" w:rsidP="00213D1B">
            <w:pPr>
              <w:spacing w:line="0" w:lineRule="atLeast"/>
              <w:jc w:val="center"/>
              <w:textAlignment w:val="center"/>
              <w:rPr>
                <w:rFonts w:ascii="標楷體" w:eastAsia="標楷體" w:hAnsi="標楷體"/>
              </w:rPr>
            </w:pPr>
          </w:p>
        </w:tc>
      </w:tr>
      <w:tr w:rsidR="00213D1B" w14:paraId="0ED7DE07" w14:textId="77777777" w:rsidTr="00213D1B">
        <w:trPr>
          <w:trHeight w:val="724"/>
          <w:jc w:val="center"/>
        </w:trPr>
        <w:tc>
          <w:tcPr>
            <w:tcW w:w="1261" w:type="dxa"/>
            <w:vAlign w:val="center"/>
          </w:tcPr>
          <w:p w14:paraId="7A82A9C5" w14:textId="77777777" w:rsidR="00213D1B" w:rsidRPr="00A831C7" w:rsidRDefault="00213D1B" w:rsidP="00213D1B">
            <w:pPr>
              <w:spacing w:line="0" w:lineRule="atLeast"/>
              <w:jc w:val="center"/>
              <w:textAlignment w:val="center"/>
              <w:rPr>
                <w:rFonts w:ascii="標楷體" w:eastAsia="標楷體" w:hAnsi="標楷體"/>
              </w:rPr>
            </w:pPr>
          </w:p>
        </w:tc>
        <w:tc>
          <w:tcPr>
            <w:tcW w:w="1276" w:type="dxa"/>
            <w:vAlign w:val="center"/>
          </w:tcPr>
          <w:p w14:paraId="01B7F5F0" w14:textId="77777777" w:rsidR="00213D1B" w:rsidRPr="00A831C7" w:rsidRDefault="00213D1B" w:rsidP="00213D1B">
            <w:pPr>
              <w:spacing w:line="0" w:lineRule="atLeast"/>
              <w:jc w:val="center"/>
              <w:textAlignment w:val="center"/>
              <w:rPr>
                <w:rFonts w:ascii="標楷體" w:eastAsia="標楷體" w:hAnsi="標楷體"/>
              </w:rPr>
            </w:pPr>
          </w:p>
        </w:tc>
        <w:tc>
          <w:tcPr>
            <w:tcW w:w="2268" w:type="dxa"/>
            <w:vAlign w:val="center"/>
          </w:tcPr>
          <w:p w14:paraId="0962A5F9"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2885F443" w14:textId="77777777" w:rsidR="00213D1B" w:rsidRPr="00A831C7" w:rsidRDefault="00213D1B" w:rsidP="00213D1B">
            <w:pPr>
              <w:spacing w:line="0" w:lineRule="atLeast"/>
              <w:jc w:val="center"/>
              <w:textAlignment w:val="center"/>
              <w:rPr>
                <w:rFonts w:ascii="標楷體" w:eastAsia="標楷體" w:hAnsi="標楷體"/>
              </w:rPr>
            </w:pPr>
          </w:p>
        </w:tc>
        <w:tc>
          <w:tcPr>
            <w:tcW w:w="851" w:type="dxa"/>
            <w:vAlign w:val="center"/>
          </w:tcPr>
          <w:p w14:paraId="35F87EA8" w14:textId="77777777" w:rsidR="00213D1B" w:rsidRPr="00A831C7" w:rsidRDefault="00213D1B" w:rsidP="00213D1B">
            <w:pPr>
              <w:spacing w:line="0" w:lineRule="atLeast"/>
              <w:jc w:val="center"/>
              <w:textAlignment w:val="center"/>
              <w:rPr>
                <w:rFonts w:ascii="標楷體" w:eastAsia="標楷體" w:hAnsi="標楷體"/>
              </w:rPr>
            </w:pPr>
          </w:p>
        </w:tc>
        <w:tc>
          <w:tcPr>
            <w:tcW w:w="850" w:type="dxa"/>
            <w:vAlign w:val="center"/>
          </w:tcPr>
          <w:p w14:paraId="191FB2D6" w14:textId="77777777" w:rsidR="00213D1B" w:rsidRPr="00A831C7" w:rsidRDefault="00213D1B" w:rsidP="00213D1B">
            <w:pPr>
              <w:spacing w:line="0" w:lineRule="atLeast"/>
              <w:jc w:val="center"/>
              <w:textAlignment w:val="center"/>
              <w:rPr>
                <w:rFonts w:ascii="標楷體" w:eastAsia="標楷體" w:hAnsi="標楷體"/>
              </w:rPr>
            </w:pPr>
          </w:p>
        </w:tc>
        <w:tc>
          <w:tcPr>
            <w:tcW w:w="2971" w:type="dxa"/>
            <w:vAlign w:val="center"/>
          </w:tcPr>
          <w:p w14:paraId="701C7596" w14:textId="77777777" w:rsidR="00213D1B" w:rsidRDefault="00213D1B" w:rsidP="00213D1B">
            <w:pPr>
              <w:spacing w:line="0" w:lineRule="atLeast"/>
              <w:jc w:val="center"/>
              <w:textAlignment w:val="center"/>
              <w:rPr>
                <w:rFonts w:ascii="標楷體" w:eastAsia="標楷體" w:hAnsi="標楷體"/>
              </w:rPr>
            </w:pPr>
          </w:p>
        </w:tc>
      </w:tr>
    </w:tbl>
    <w:p w14:paraId="0A6D60A1" w14:textId="77777777" w:rsidR="00B121B1" w:rsidRPr="000D23EE" w:rsidRDefault="000D23EE" w:rsidP="000D23EE">
      <w:pPr>
        <w:spacing w:line="520" w:lineRule="exact"/>
        <w:jc w:val="right"/>
      </w:pPr>
      <w:r w:rsidRPr="00C426B6">
        <w:rPr>
          <w:rFonts w:ascii="標楷體" w:eastAsia="標楷體" w:hAnsi="標楷體" w:hint="eastAsia"/>
          <w:sz w:val="20"/>
          <w:szCs w:val="20"/>
        </w:rPr>
        <w:t>中華民國排球協會 裁判組</w:t>
      </w:r>
    </w:p>
    <w:sectPr w:rsidR="00B121B1" w:rsidRPr="000D23EE" w:rsidSect="00213D1B">
      <w:footerReference w:type="default" r:id="rId9"/>
      <w:pgSz w:w="11906" w:h="16838"/>
      <w:pgMar w:top="851" w:right="1134" w:bottom="851"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50E0" w14:textId="77777777" w:rsidR="00A4612F" w:rsidRDefault="00A4612F">
      <w:r>
        <w:separator/>
      </w:r>
    </w:p>
  </w:endnote>
  <w:endnote w:type="continuationSeparator" w:id="0">
    <w:p w14:paraId="365A0658" w14:textId="77777777" w:rsidR="00A4612F" w:rsidRDefault="00A4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20000A85"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23C" w14:textId="77777777" w:rsidR="00B121B1" w:rsidRDefault="00B121B1">
    <w:pPr>
      <w:pStyle w:val="aa"/>
      <w:jc w:val="center"/>
    </w:pPr>
    <w:r>
      <w:fldChar w:fldCharType="begin"/>
    </w:r>
    <w:r>
      <w:instrText xml:space="preserve"> PAGE </w:instrText>
    </w:r>
    <w:r>
      <w:fldChar w:fldCharType="separate"/>
    </w:r>
    <w:r w:rsidR="00492BAE">
      <w:rPr>
        <w:noProof/>
      </w:rPr>
      <w:t>7</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2D98" w14:textId="77777777" w:rsidR="00A4612F" w:rsidRDefault="00A4612F">
      <w:r>
        <w:separator/>
      </w:r>
    </w:p>
  </w:footnote>
  <w:footnote w:type="continuationSeparator" w:id="0">
    <w:p w14:paraId="35E537F6" w14:textId="77777777" w:rsidR="00A4612F" w:rsidRDefault="00A4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9817354">
    <w:abstractNumId w:val="0"/>
  </w:num>
  <w:num w:numId="2" w16cid:durableId="644509631">
    <w:abstractNumId w:val="1"/>
  </w:num>
  <w:num w:numId="3" w16cid:durableId="195509159">
    <w:abstractNumId w:val="2"/>
  </w:num>
  <w:num w:numId="4" w16cid:durableId="1894343830">
    <w:abstractNumId w:val="3"/>
  </w:num>
  <w:num w:numId="5" w16cid:durableId="841701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6"/>
    <w:rsid w:val="00001F59"/>
    <w:rsid w:val="0004791F"/>
    <w:rsid w:val="00092854"/>
    <w:rsid w:val="00097CC4"/>
    <w:rsid w:val="000A1C82"/>
    <w:rsid w:val="000C0AC9"/>
    <w:rsid w:val="000D23EE"/>
    <w:rsid w:val="000E4C81"/>
    <w:rsid w:val="000E7EB8"/>
    <w:rsid w:val="00112673"/>
    <w:rsid w:val="00136127"/>
    <w:rsid w:val="00140FDD"/>
    <w:rsid w:val="00172DAE"/>
    <w:rsid w:val="00182175"/>
    <w:rsid w:val="001917E4"/>
    <w:rsid w:val="002031C2"/>
    <w:rsid w:val="00213D1B"/>
    <w:rsid w:val="002E5787"/>
    <w:rsid w:val="003614B5"/>
    <w:rsid w:val="0037001E"/>
    <w:rsid w:val="003A0D75"/>
    <w:rsid w:val="003A7242"/>
    <w:rsid w:val="003D7EDF"/>
    <w:rsid w:val="003E2870"/>
    <w:rsid w:val="0045041B"/>
    <w:rsid w:val="00453360"/>
    <w:rsid w:val="004725E7"/>
    <w:rsid w:val="00492BAE"/>
    <w:rsid w:val="004D73E0"/>
    <w:rsid w:val="004E2A9B"/>
    <w:rsid w:val="004E7E2C"/>
    <w:rsid w:val="0050626A"/>
    <w:rsid w:val="00521CCB"/>
    <w:rsid w:val="005423A0"/>
    <w:rsid w:val="00550349"/>
    <w:rsid w:val="00562A0E"/>
    <w:rsid w:val="005731CE"/>
    <w:rsid w:val="00600008"/>
    <w:rsid w:val="00601621"/>
    <w:rsid w:val="00610D57"/>
    <w:rsid w:val="0064608B"/>
    <w:rsid w:val="006E2CB5"/>
    <w:rsid w:val="00710CC2"/>
    <w:rsid w:val="0071453D"/>
    <w:rsid w:val="007C68BA"/>
    <w:rsid w:val="007D7873"/>
    <w:rsid w:val="00807C75"/>
    <w:rsid w:val="00841653"/>
    <w:rsid w:val="008659FE"/>
    <w:rsid w:val="008828CD"/>
    <w:rsid w:val="008C481E"/>
    <w:rsid w:val="008D5EAE"/>
    <w:rsid w:val="008F64FE"/>
    <w:rsid w:val="00925BA4"/>
    <w:rsid w:val="00993FCE"/>
    <w:rsid w:val="009B1ABE"/>
    <w:rsid w:val="009F6DBF"/>
    <w:rsid w:val="00A15814"/>
    <w:rsid w:val="00A4612F"/>
    <w:rsid w:val="00AB3AE8"/>
    <w:rsid w:val="00AE6A35"/>
    <w:rsid w:val="00B05382"/>
    <w:rsid w:val="00B121B1"/>
    <w:rsid w:val="00B12A5A"/>
    <w:rsid w:val="00B84304"/>
    <w:rsid w:val="00BA5F48"/>
    <w:rsid w:val="00BC6536"/>
    <w:rsid w:val="00BF04C7"/>
    <w:rsid w:val="00C30C77"/>
    <w:rsid w:val="00C70057"/>
    <w:rsid w:val="00C751D1"/>
    <w:rsid w:val="00C85B4D"/>
    <w:rsid w:val="00C94B64"/>
    <w:rsid w:val="00CB5BA6"/>
    <w:rsid w:val="00D4638B"/>
    <w:rsid w:val="00D63526"/>
    <w:rsid w:val="00D81CDE"/>
    <w:rsid w:val="00D87DF3"/>
    <w:rsid w:val="00DE2AE4"/>
    <w:rsid w:val="00E04AD7"/>
    <w:rsid w:val="00E20A6A"/>
    <w:rsid w:val="00E61D1E"/>
    <w:rsid w:val="00EA3169"/>
    <w:rsid w:val="00EC001B"/>
    <w:rsid w:val="00ED20C3"/>
    <w:rsid w:val="00EE32C6"/>
    <w:rsid w:val="00F03A7D"/>
    <w:rsid w:val="00F14C48"/>
    <w:rsid w:val="00F47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chartTrackingRefBased/>
  <w15:docId w15:val="{D6CDB795-A2BE-4A19-87C9-636FA6B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 w:type="character" w:styleId="af6">
    <w:name w:val="Unresolved Mention"/>
    <w:basedOn w:val="a0"/>
    <w:uiPriority w:val="99"/>
    <w:semiHidden/>
    <w:unhideWhenUsed/>
    <w:rsid w:val="00F1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EXfHTcYA9D9w8c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AE79-7252-4026-9D48-746D2DFD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subject/>
  <dc:creator>體育組</dc:creator>
  <cp:keywords/>
  <cp:lastModifiedBy>R1</cp:lastModifiedBy>
  <cp:revision>15</cp:revision>
  <cp:lastPrinted>2023-02-17T02:06:00Z</cp:lastPrinted>
  <dcterms:created xsi:type="dcterms:W3CDTF">2023-02-16T10:00:00Z</dcterms:created>
  <dcterms:modified xsi:type="dcterms:W3CDTF">2023-06-02T03:30:00Z</dcterms:modified>
</cp:coreProperties>
</file>